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DDB9" w14:textId="77777777" w:rsidR="00EE0A95" w:rsidRDefault="00E92FDC">
      <w:r>
        <w:rPr>
          <w:noProof/>
        </w:rPr>
        <w:drawing>
          <wp:anchor distT="0" distB="0" distL="114300" distR="114300" simplePos="0" relativeHeight="251658240" behindDoc="0" locked="0" layoutInCell="1" allowOverlap="1" wp14:anchorId="1AC8E016" wp14:editId="27495CFF">
            <wp:simplePos x="0" y="0"/>
            <wp:positionH relativeFrom="column">
              <wp:posOffset>3228840</wp:posOffset>
            </wp:positionH>
            <wp:positionV relativeFrom="paragraph">
              <wp:posOffset>79200</wp:posOffset>
            </wp:positionV>
            <wp:extent cx="3232080" cy="2019960"/>
            <wp:effectExtent l="0" t="0" r="6420" b="0"/>
            <wp:wrapSquare wrapText="bothSides"/>
            <wp:docPr id="1" name="Grafi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232080" cy="2019960"/>
                    </a:xfrm>
                    <a:prstGeom prst="rect">
                      <a:avLst/>
                    </a:prstGeom>
                    <a:noFill/>
                    <a:ln>
                      <a:noFill/>
                      <a:prstDash/>
                    </a:ln>
                  </pic:spPr>
                </pic:pic>
              </a:graphicData>
            </a:graphic>
          </wp:anchor>
        </w:drawing>
      </w:r>
      <w:r>
        <w:rPr>
          <w:b/>
          <w:bCs/>
          <w:sz w:val="32"/>
          <w:szCs w:val="32"/>
        </w:rPr>
        <w:t>Verbandsgemeindeverwaltung</w:t>
      </w:r>
    </w:p>
    <w:p w14:paraId="4939BE73" w14:textId="77777777" w:rsidR="00EE0A95" w:rsidRDefault="00E92FDC">
      <w:pPr>
        <w:rPr>
          <w:b/>
          <w:bCs/>
          <w:sz w:val="32"/>
          <w:szCs w:val="32"/>
        </w:rPr>
      </w:pPr>
      <w:r>
        <w:rPr>
          <w:b/>
          <w:bCs/>
          <w:sz w:val="32"/>
          <w:szCs w:val="32"/>
        </w:rPr>
        <w:t>Betzdorf-Gebhardshain</w:t>
      </w:r>
    </w:p>
    <w:p w14:paraId="474C1D1D" w14:textId="533C29F9" w:rsidR="00EE0A95" w:rsidRDefault="00E92FDC">
      <w:pPr>
        <w:rPr>
          <w:b/>
          <w:bCs/>
          <w:sz w:val="32"/>
          <w:szCs w:val="32"/>
        </w:rPr>
      </w:pPr>
      <w:r>
        <w:rPr>
          <w:b/>
          <w:bCs/>
          <w:sz w:val="32"/>
          <w:szCs w:val="32"/>
        </w:rPr>
        <w:t>-</w:t>
      </w:r>
      <w:r w:rsidR="007012F9">
        <w:rPr>
          <w:b/>
          <w:bCs/>
          <w:sz w:val="32"/>
          <w:szCs w:val="32"/>
        </w:rPr>
        <w:t>Zentrale Dienste</w:t>
      </w:r>
      <w:r>
        <w:rPr>
          <w:b/>
          <w:bCs/>
          <w:sz w:val="32"/>
          <w:szCs w:val="32"/>
        </w:rPr>
        <w:t>-</w:t>
      </w:r>
    </w:p>
    <w:p w14:paraId="4E05CB7C" w14:textId="77777777" w:rsidR="00EE0A95" w:rsidRDefault="00E92FDC">
      <w:pPr>
        <w:rPr>
          <w:b/>
          <w:bCs/>
          <w:sz w:val="32"/>
          <w:szCs w:val="32"/>
        </w:rPr>
      </w:pPr>
      <w:proofErr w:type="spellStart"/>
      <w:r>
        <w:rPr>
          <w:b/>
          <w:bCs/>
          <w:sz w:val="32"/>
          <w:szCs w:val="32"/>
        </w:rPr>
        <w:t>Hellerstraße</w:t>
      </w:r>
      <w:proofErr w:type="spellEnd"/>
      <w:r>
        <w:rPr>
          <w:b/>
          <w:bCs/>
          <w:sz w:val="32"/>
          <w:szCs w:val="32"/>
        </w:rPr>
        <w:t xml:space="preserve"> 2</w:t>
      </w:r>
    </w:p>
    <w:p w14:paraId="4F5C27BE" w14:textId="77777777" w:rsidR="00EE0A95" w:rsidRDefault="00E92FDC">
      <w:pPr>
        <w:rPr>
          <w:b/>
          <w:bCs/>
          <w:sz w:val="30"/>
          <w:szCs w:val="30"/>
        </w:rPr>
      </w:pPr>
      <w:r>
        <w:rPr>
          <w:b/>
          <w:bCs/>
          <w:sz w:val="30"/>
          <w:szCs w:val="30"/>
        </w:rPr>
        <w:t>57518 Betzdorf</w:t>
      </w:r>
    </w:p>
    <w:p w14:paraId="1D6D79BE" w14:textId="77777777" w:rsidR="00EE0A95" w:rsidRDefault="00EE0A95"/>
    <w:p w14:paraId="0BE44013" w14:textId="77777777" w:rsidR="00EE0A95" w:rsidRDefault="00EE0A95"/>
    <w:p w14:paraId="4E7AC868" w14:textId="77777777" w:rsidR="00EE0A95" w:rsidRDefault="00E92FDC">
      <w:r>
        <w:t>Frau Anna Proff</w:t>
      </w:r>
    </w:p>
    <w:p w14:paraId="57671DC3" w14:textId="77777777" w:rsidR="00EE0A95" w:rsidRDefault="00E92FDC">
      <w:r>
        <w:t>Telefon: 02741/291-132</w:t>
      </w:r>
    </w:p>
    <w:p w14:paraId="29EDB5D5" w14:textId="77777777" w:rsidR="00EE0A95" w:rsidRDefault="00E92FDC">
      <w:r>
        <w:t>E-Mail: anna.proff@vg-bg.de</w:t>
      </w:r>
    </w:p>
    <w:p w14:paraId="1F6566C0" w14:textId="77777777" w:rsidR="00EE0A95" w:rsidRDefault="00EE0A95"/>
    <w:p w14:paraId="10239A56" w14:textId="77777777" w:rsidR="00EE0A95" w:rsidRDefault="00E92FDC">
      <w:r>
        <w:t>Frau Claudia Barton</w:t>
      </w:r>
    </w:p>
    <w:p w14:paraId="40E48CC4" w14:textId="77777777" w:rsidR="00EE0A95" w:rsidRDefault="00E92FDC">
      <w:r>
        <w:t>Telefon: 02741/291-162</w:t>
      </w:r>
    </w:p>
    <w:p w14:paraId="1AF90589" w14:textId="77777777" w:rsidR="00EE0A95" w:rsidRDefault="00E92FDC">
      <w:r>
        <w:t xml:space="preserve">E-Mail: </w:t>
      </w:r>
      <w:r>
        <w:t>claud</w:t>
      </w:r>
      <w:r>
        <w:t>ia.barton@vg-bg.de</w:t>
      </w:r>
    </w:p>
    <w:p w14:paraId="5E561370" w14:textId="77777777" w:rsidR="00EE0A95" w:rsidRDefault="00EE0A95"/>
    <w:p w14:paraId="27349225" w14:textId="77777777" w:rsidR="00EE0A95" w:rsidRDefault="00EE0A95"/>
    <w:p w14:paraId="26D762D8" w14:textId="77777777" w:rsidR="00EE0A95" w:rsidRDefault="00EE0A95"/>
    <w:p w14:paraId="2FF7C44C" w14:textId="77777777" w:rsidR="00EE0A95" w:rsidRDefault="00E92FDC">
      <w:pPr>
        <w:jc w:val="center"/>
        <w:rPr>
          <w:b/>
          <w:bCs/>
          <w:sz w:val="48"/>
          <w:szCs w:val="48"/>
        </w:rPr>
      </w:pPr>
      <w:r>
        <w:rPr>
          <w:b/>
          <w:bCs/>
          <w:sz w:val="48"/>
          <w:szCs w:val="48"/>
        </w:rPr>
        <w:t>Antrag</w:t>
      </w:r>
    </w:p>
    <w:p w14:paraId="4F326A8E" w14:textId="77777777" w:rsidR="00EE0A95" w:rsidRDefault="00E92FDC">
      <w:pPr>
        <w:jc w:val="center"/>
        <w:rPr>
          <w:b/>
          <w:bCs/>
          <w:sz w:val="40"/>
          <w:szCs w:val="40"/>
        </w:rPr>
      </w:pPr>
      <w:r>
        <w:rPr>
          <w:b/>
          <w:bCs/>
          <w:sz w:val="40"/>
          <w:szCs w:val="40"/>
        </w:rPr>
        <w:t>auf Nutzung des Kleinspielfeldes in Gebhardshain</w:t>
      </w:r>
    </w:p>
    <w:p w14:paraId="5C2EA659" w14:textId="77777777" w:rsidR="00EE0A95" w:rsidRDefault="00EE0A95">
      <w:pPr>
        <w:rPr>
          <w:sz w:val="24"/>
          <w:szCs w:val="24"/>
        </w:rPr>
      </w:pPr>
    </w:p>
    <w:p w14:paraId="04B0793B" w14:textId="77777777" w:rsidR="00EE0A95" w:rsidRDefault="00EE0A95">
      <w:pPr>
        <w:rPr>
          <w:sz w:val="24"/>
          <w:szCs w:val="24"/>
        </w:rPr>
      </w:pPr>
    </w:p>
    <w:p w14:paraId="01277832" w14:textId="77777777" w:rsidR="00EE0A95" w:rsidRDefault="00E92FDC">
      <w:pPr>
        <w:ind w:left="-360" w:right="-390"/>
      </w:pPr>
      <w:r>
        <w:rPr>
          <w:sz w:val="24"/>
          <w:szCs w:val="24"/>
        </w:rPr>
        <w:tab/>
      </w:r>
      <w:r>
        <w:rPr>
          <w:b/>
          <w:sz w:val="24"/>
          <w:szCs w:val="24"/>
          <w:u w:val="single"/>
        </w:rPr>
        <w:t xml:space="preserve">1. </w:t>
      </w:r>
      <w:r>
        <w:rPr>
          <w:b/>
          <w:bCs/>
          <w:sz w:val="24"/>
          <w:szCs w:val="24"/>
          <w:u w:val="single"/>
        </w:rPr>
        <w:t>Angaben zur Veranstaltung</w:t>
      </w:r>
    </w:p>
    <w:p w14:paraId="623ACCA3" w14:textId="77777777" w:rsidR="00EE0A95" w:rsidRDefault="00EE0A95">
      <w:pPr>
        <w:ind w:left="-360" w:right="-390"/>
        <w:rPr>
          <w:sz w:val="24"/>
          <w:szCs w:val="24"/>
        </w:rPr>
      </w:pPr>
    </w:p>
    <w:p w14:paraId="04C96515" w14:textId="065ADE88" w:rsidR="00EE0A95" w:rsidRDefault="00E92FDC">
      <w:pPr>
        <w:ind w:left="-360" w:right="-390"/>
        <w:rPr>
          <w:sz w:val="24"/>
          <w:szCs w:val="24"/>
        </w:rPr>
      </w:pPr>
      <w:r>
        <w:rPr>
          <w:sz w:val="24"/>
          <w:szCs w:val="24"/>
        </w:rPr>
        <w:tab/>
        <w:t>Name der Veranstaltung:</w:t>
      </w:r>
      <w:r w:rsidR="007012F9">
        <w:rPr>
          <w:sz w:val="24"/>
          <w:szCs w:val="24"/>
        </w:rPr>
        <w:t xml:space="preserve"> </w:t>
      </w:r>
      <w:sdt>
        <w:sdtPr>
          <w:rPr>
            <w:sz w:val="24"/>
            <w:szCs w:val="24"/>
          </w:rPr>
          <w:id w:val="1052496522"/>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 xml:space="preserve">  </w:t>
      </w:r>
    </w:p>
    <w:p w14:paraId="3D3789BB" w14:textId="77777777" w:rsidR="00EE0A95" w:rsidRDefault="00E92FDC">
      <w:pPr>
        <w:ind w:left="-360" w:right="-390"/>
        <w:rPr>
          <w:sz w:val="24"/>
          <w:szCs w:val="24"/>
        </w:rPr>
      </w:pPr>
      <w:r>
        <w:rPr>
          <w:sz w:val="24"/>
          <w:szCs w:val="24"/>
        </w:rPr>
        <w:tab/>
      </w:r>
    </w:p>
    <w:p w14:paraId="16ABA021" w14:textId="29E274B5" w:rsidR="00EE0A95" w:rsidRDefault="00E92FDC">
      <w:pPr>
        <w:ind w:left="-360" w:right="-390"/>
        <w:rPr>
          <w:sz w:val="24"/>
          <w:szCs w:val="24"/>
        </w:rPr>
      </w:pPr>
      <w:r>
        <w:rPr>
          <w:sz w:val="24"/>
          <w:szCs w:val="24"/>
        </w:rPr>
        <w:tab/>
        <w:t>Veranstaltungsdatum:</w:t>
      </w:r>
      <w:r w:rsidR="007012F9">
        <w:rPr>
          <w:sz w:val="24"/>
          <w:szCs w:val="24"/>
        </w:rPr>
        <w:t xml:space="preserve"> </w:t>
      </w:r>
      <w:sdt>
        <w:sdtPr>
          <w:rPr>
            <w:sz w:val="24"/>
            <w:szCs w:val="24"/>
          </w:rPr>
          <w:id w:val="-761301323"/>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t xml:space="preserve">  </w:t>
      </w:r>
    </w:p>
    <w:p w14:paraId="512AD99E" w14:textId="77777777" w:rsidR="00EE0A95" w:rsidRDefault="00E92FDC">
      <w:pPr>
        <w:ind w:left="-360" w:right="-390"/>
        <w:rPr>
          <w:sz w:val="24"/>
          <w:szCs w:val="24"/>
        </w:rPr>
      </w:pPr>
      <w:r>
        <w:rPr>
          <w:sz w:val="24"/>
          <w:szCs w:val="24"/>
        </w:rPr>
        <w:tab/>
      </w:r>
    </w:p>
    <w:p w14:paraId="73EB751C" w14:textId="6B2012DF" w:rsidR="00EE0A95" w:rsidRDefault="00E92FDC">
      <w:pPr>
        <w:ind w:left="-360" w:right="-390"/>
        <w:rPr>
          <w:sz w:val="24"/>
          <w:szCs w:val="24"/>
        </w:rPr>
      </w:pPr>
      <w:r>
        <w:rPr>
          <w:sz w:val="24"/>
          <w:szCs w:val="24"/>
        </w:rPr>
        <w:tab/>
        <w:t>Nutzungszeit(en), inkl. Auf- und Abbauzeit(en):</w:t>
      </w:r>
      <w:r w:rsidR="007012F9">
        <w:rPr>
          <w:sz w:val="24"/>
          <w:szCs w:val="24"/>
        </w:rPr>
        <w:t xml:space="preserve"> </w:t>
      </w:r>
      <w:sdt>
        <w:sdtPr>
          <w:rPr>
            <w:sz w:val="24"/>
            <w:szCs w:val="24"/>
          </w:rPr>
          <w:id w:val="-1686972943"/>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 xml:space="preserve">   </w:t>
      </w:r>
    </w:p>
    <w:p w14:paraId="2AF8B6E6" w14:textId="77777777" w:rsidR="00EE0A95" w:rsidRDefault="00E92FDC">
      <w:pPr>
        <w:ind w:left="-360" w:right="-390"/>
        <w:rPr>
          <w:sz w:val="24"/>
          <w:szCs w:val="24"/>
        </w:rPr>
      </w:pPr>
      <w:r>
        <w:rPr>
          <w:sz w:val="24"/>
          <w:szCs w:val="24"/>
        </w:rPr>
        <w:tab/>
      </w:r>
    </w:p>
    <w:p w14:paraId="231A73DA" w14:textId="2B31D386" w:rsidR="00EE0A95" w:rsidRDefault="00E92FDC" w:rsidP="007012F9">
      <w:pPr>
        <w:ind w:left="-360" w:right="-390"/>
        <w:rPr>
          <w:sz w:val="24"/>
          <w:szCs w:val="24"/>
        </w:rPr>
      </w:pPr>
      <w:r>
        <w:rPr>
          <w:sz w:val="24"/>
          <w:szCs w:val="24"/>
        </w:rPr>
        <w:tab/>
      </w:r>
      <w:r>
        <w:rPr>
          <w:sz w:val="24"/>
          <w:szCs w:val="24"/>
        </w:rPr>
        <w:t>Wiederkehrende Trainingszeit(en):</w:t>
      </w:r>
      <w:r w:rsidR="007012F9">
        <w:rPr>
          <w:sz w:val="24"/>
          <w:szCs w:val="24"/>
        </w:rPr>
        <w:t xml:space="preserve"> </w:t>
      </w:r>
      <w:sdt>
        <w:sdtPr>
          <w:rPr>
            <w:sz w:val="24"/>
            <w:szCs w:val="24"/>
          </w:rPr>
          <w:id w:val="725033248"/>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 xml:space="preserve">   </w:t>
      </w:r>
    </w:p>
    <w:p w14:paraId="48DB49C9" w14:textId="77777777" w:rsidR="00EE0A95" w:rsidRDefault="00E92FDC">
      <w:pPr>
        <w:ind w:left="-360" w:right="-390"/>
        <w:rPr>
          <w:sz w:val="24"/>
          <w:szCs w:val="24"/>
        </w:rPr>
      </w:pPr>
      <w:r>
        <w:rPr>
          <w:sz w:val="24"/>
          <w:szCs w:val="24"/>
        </w:rPr>
        <w:tab/>
      </w:r>
    </w:p>
    <w:p w14:paraId="1FAA8AD3" w14:textId="77777777" w:rsidR="00EE0A95" w:rsidRDefault="00EE0A95">
      <w:pPr>
        <w:ind w:left="-360" w:right="-390"/>
        <w:rPr>
          <w:sz w:val="24"/>
          <w:szCs w:val="24"/>
        </w:rPr>
      </w:pPr>
    </w:p>
    <w:p w14:paraId="6C9C7C38" w14:textId="77777777" w:rsidR="00EE0A95" w:rsidRDefault="00E92FDC">
      <w:pPr>
        <w:ind w:left="-360" w:right="-390"/>
      </w:pPr>
      <w:r>
        <w:rPr>
          <w:sz w:val="24"/>
          <w:szCs w:val="24"/>
        </w:rPr>
        <w:tab/>
      </w:r>
      <w:r>
        <w:rPr>
          <w:b/>
          <w:sz w:val="24"/>
          <w:szCs w:val="24"/>
          <w:u w:val="single"/>
        </w:rPr>
        <w:t>2.</w:t>
      </w:r>
      <w:r>
        <w:rPr>
          <w:sz w:val="24"/>
          <w:szCs w:val="24"/>
          <w:u w:val="single"/>
        </w:rPr>
        <w:t xml:space="preserve"> </w:t>
      </w:r>
      <w:r>
        <w:rPr>
          <w:b/>
          <w:sz w:val="24"/>
          <w:szCs w:val="24"/>
          <w:u w:val="single"/>
        </w:rPr>
        <w:t>Art der Veranstaltung:</w:t>
      </w:r>
    </w:p>
    <w:p w14:paraId="4A5659B1" w14:textId="77777777" w:rsidR="00EE0A95" w:rsidRDefault="00E92FDC">
      <w:pPr>
        <w:ind w:left="-360" w:right="-390"/>
        <w:rPr>
          <w:sz w:val="24"/>
          <w:szCs w:val="24"/>
        </w:rPr>
      </w:pPr>
      <w:r>
        <w:rPr>
          <w:sz w:val="24"/>
          <w:szCs w:val="24"/>
        </w:rPr>
        <w:tab/>
      </w:r>
    </w:p>
    <w:p w14:paraId="6DBBC41F" w14:textId="68075DE0" w:rsidR="00EE0A95" w:rsidRDefault="00E92FDC">
      <w:pPr>
        <w:ind w:left="-360" w:right="-390"/>
        <w:rPr>
          <w:sz w:val="24"/>
          <w:szCs w:val="24"/>
        </w:rPr>
      </w:pPr>
      <w:r>
        <w:rPr>
          <w:sz w:val="24"/>
          <w:szCs w:val="24"/>
        </w:rPr>
        <w:tab/>
      </w:r>
      <w:r>
        <w:rPr>
          <w:sz w:val="24"/>
          <w:szCs w:val="24"/>
        </w:rPr>
        <w:t>Turnier</w:t>
      </w:r>
      <w:r w:rsidR="007012F9">
        <w:rPr>
          <w:sz w:val="24"/>
          <w:szCs w:val="24"/>
        </w:rPr>
        <w:t xml:space="preserve"> </w:t>
      </w:r>
      <w:sdt>
        <w:sdtPr>
          <w:rPr>
            <w:sz w:val="24"/>
            <w:szCs w:val="24"/>
          </w:rPr>
          <w:id w:val="1482508684"/>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r>
        <w:rPr>
          <w:sz w:val="24"/>
          <w:szCs w:val="24"/>
        </w:rPr>
        <w:tab/>
        <w:t xml:space="preserve"> Meisterschaft</w:t>
      </w:r>
      <w:r w:rsidR="007012F9">
        <w:rPr>
          <w:sz w:val="24"/>
          <w:szCs w:val="24"/>
        </w:rPr>
        <w:t xml:space="preserve"> </w:t>
      </w:r>
      <w:sdt>
        <w:sdtPr>
          <w:rPr>
            <w:sz w:val="24"/>
            <w:szCs w:val="24"/>
          </w:rPr>
          <w:id w:val="-1398286595"/>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r>
        <w:rPr>
          <w:sz w:val="24"/>
          <w:szCs w:val="24"/>
        </w:rPr>
        <w:tab/>
        <w:t xml:space="preserve"> Lehrgang</w:t>
      </w:r>
      <w:r w:rsidR="007012F9">
        <w:rPr>
          <w:sz w:val="24"/>
          <w:szCs w:val="24"/>
        </w:rPr>
        <w:t xml:space="preserve"> </w:t>
      </w:r>
      <w:sdt>
        <w:sdtPr>
          <w:rPr>
            <w:sz w:val="24"/>
            <w:szCs w:val="24"/>
          </w:rPr>
          <w:id w:val="516733749"/>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r>
        <w:rPr>
          <w:sz w:val="24"/>
          <w:szCs w:val="24"/>
        </w:rPr>
        <w:tab/>
        <w:t xml:space="preserve">   Training</w:t>
      </w:r>
      <w:r w:rsidR="007012F9">
        <w:rPr>
          <w:sz w:val="24"/>
          <w:szCs w:val="24"/>
        </w:rPr>
        <w:t xml:space="preserve"> </w:t>
      </w:r>
      <w:sdt>
        <w:sdtPr>
          <w:rPr>
            <w:sz w:val="24"/>
            <w:szCs w:val="24"/>
          </w:rPr>
          <w:id w:val="-1578811954"/>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r>
        <w:rPr>
          <w:sz w:val="24"/>
          <w:szCs w:val="24"/>
        </w:rPr>
        <w:tab/>
        <w:t xml:space="preserve">   Wettkampf</w:t>
      </w:r>
      <w:r w:rsidR="007012F9">
        <w:rPr>
          <w:sz w:val="24"/>
          <w:szCs w:val="24"/>
        </w:rPr>
        <w:t xml:space="preserve"> </w:t>
      </w:r>
      <w:sdt>
        <w:sdtPr>
          <w:rPr>
            <w:sz w:val="24"/>
            <w:szCs w:val="24"/>
          </w:rPr>
          <w:id w:val="193504107"/>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r>
        <w:rPr>
          <w:sz w:val="24"/>
          <w:szCs w:val="24"/>
        </w:rPr>
        <w:t xml:space="preserve"> </w:t>
      </w:r>
      <w:r>
        <w:rPr>
          <w:sz w:val="24"/>
          <w:szCs w:val="24"/>
        </w:rPr>
        <w:tab/>
      </w:r>
    </w:p>
    <w:p w14:paraId="575FDDE2" w14:textId="77777777" w:rsidR="00EE0A95" w:rsidRDefault="00E92FDC">
      <w:pPr>
        <w:ind w:left="-360" w:right="-390"/>
        <w:rPr>
          <w:sz w:val="24"/>
          <w:szCs w:val="24"/>
        </w:rPr>
      </w:pPr>
      <w:r>
        <w:rPr>
          <w:sz w:val="24"/>
          <w:szCs w:val="24"/>
        </w:rPr>
        <w:tab/>
      </w:r>
    </w:p>
    <w:p w14:paraId="13D0146D" w14:textId="14D5C586" w:rsidR="00EE0A95" w:rsidRDefault="00E92FDC">
      <w:pPr>
        <w:ind w:left="-360" w:right="-390"/>
        <w:rPr>
          <w:sz w:val="24"/>
          <w:szCs w:val="24"/>
        </w:rPr>
      </w:pPr>
      <w:r>
        <w:rPr>
          <w:sz w:val="24"/>
          <w:szCs w:val="24"/>
        </w:rPr>
        <w:tab/>
      </w:r>
      <w:r>
        <w:rPr>
          <w:sz w:val="24"/>
          <w:szCs w:val="24"/>
        </w:rPr>
        <w:t>Sonstiges:</w:t>
      </w:r>
      <w:r w:rsidR="007012F9">
        <w:rPr>
          <w:sz w:val="24"/>
          <w:szCs w:val="24"/>
        </w:rPr>
        <w:t xml:space="preserve"> </w:t>
      </w:r>
      <w:sdt>
        <w:sdtPr>
          <w:rPr>
            <w:sz w:val="24"/>
            <w:szCs w:val="24"/>
          </w:rPr>
          <w:id w:val="-724138646"/>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ab/>
      </w:r>
      <w:r>
        <w:rPr>
          <w:sz w:val="24"/>
          <w:szCs w:val="24"/>
        </w:rPr>
        <w:tab/>
        <w:t xml:space="preserve">  </w:t>
      </w:r>
    </w:p>
    <w:p w14:paraId="30AC4D99" w14:textId="77777777" w:rsidR="00EE0A95" w:rsidRDefault="00E92FDC">
      <w:pPr>
        <w:ind w:left="-360" w:right="-390"/>
        <w:rPr>
          <w:sz w:val="24"/>
          <w:szCs w:val="24"/>
        </w:rPr>
      </w:pPr>
      <w:r>
        <w:rPr>
          <w:sz w:val="24"/>
          <w:szCs w:val="24"/>
        </w:rPr>
        <w:tab/>
      </w:r>
    </w:p>
    <w:p w14:paraId="5D29C2AB" w14:textId="2EDAA417" w:rsidR="00EE0A95" w:rsidRDefault="00E92FDC">
      <w:pPr>
        <w:ind w:left="-360" w:right="-390"/>
        <w:rPr>
          <w:sz w:val="24"/>
          <w:szCs w:val="24"/>
        </w:rPr>
      </w:pPr>
      <w:r>
        <w:rPr>
          <w:sz w:val="24"/>
          <w:szCs w:val="24"/>
        </w:rPr>
        <w:tab/>
        <w:t>Sportart:</w:t>
      </w:r>
      <w:r w:rsidR="007012F9">
        <w:rPr>
          <w:sz w:val="24"/>
          <w:szCs w:val="24"/>
        </w:rPr>
        <w:t xml:space="preserve"> </w:t>
      </w:r>
      <w:sdt>
        <w:sdtPr>
          <w:rPr>
            <w:sz w:val="24"/>
            <w:szCs w:val="24"/>
          </w:rPr>
          <w:id w:val="1332109480"/>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ab/>
      </w:r>
      <w:r>
        <w:rPr>
          <w:sz w:val="24"/>
          <w:szCs w:val="24"/>
        </w:rPr>
        <w:tab/>
        <w:t xml:space="preserve">  </w:t>
      </w:r>
    </w:p>
    <w:p w14:paraId="261DFD07" w14:textId="77777777" w:rsidR="00EE0A95" w:rsidRDefault="00E92FDC">
      <w:pPr>
        <w:ind w:left="-360" w:right="-390"/>
        <w:rPr>
          <w:sz w:val="24"/>
          <w:szCs w:val="24"/>
        </w:rPr>
      </w:pPr>
      <w:r>
        <w:rPr>
          <w:sz w:val="24"/>
          <w:szCs w:val="24"/>
        </w:rPr>
        <w:tab/>
      </w:r>
    </w:p>
    <w:p w14:paraId="6780C663" w14:textId="2AEAFFBD" w:rsidR="00EE0A95" w:rsidRDefault="00E92FDC">
      <w:pPr>
        <w:ind w:left="-360" w:right="-390"/>
        <w:rPr>
          <w:sz w:val="24"/>
          <w:szCs w:val="24"/>
        </w:rPr>
      </w:pPr>
      <w:r>
        <w:rPr>
          <w:sz w:val="24"/>
          <w:szCs w:val="24"/>
        </w:rPr>
        <w:tab/>
        <w:t>Eintrittskartenverkauf:</w:t>
      </w:r>
      <w:proofErr w:type="gramStart"/>
      <w:r>
        <w:rPr>
          <w:sz w:val="24"/>
          <w:szCs w:val="24"/>
        </w:rPr>
        <w:tab/>
        <w:t xml:space="preserve">  Ja</w:t>
      </w:r>
      <w:proofErr w:type="gramEnd"/>
      <w:r w:rsidR="007012F9">
        <w:rPr>
          <w:sz w:val="24"/>
          <w:szCs w:val="24"/>
        </w:rPr>
        <w:t xml:space="preserve"> </w:t>
      </w:r>
      <w:sdt>
        <w:sdtPr>
          <w:rPr>
            <w:sz w:val="24"/>
            <w:szCs w:val="24"/>
          </w:rPr>
          <w:id w:val="999311354"/>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r>
        <w:rPr>
          <w:sz w:val="24"/>
          <w:szCs w:val="24"/>
        </w:rPr>
        <w:t xml:space="preserve"> </w:t>
      </w:r>
      <w:r>
        <w:rPr>
          <w:sz w:val="24"/>
          <w:szCs w:val="24"/>
        </w:rPr>
        <w:tab/>
      </w:r>
      <w:r>
        <w:rPr>
          <w:sz w:val="24"/>
          <w:szCs w:val="24"/>
        </w:rPr>
        <w:tab/>
        <w:t xml:space="preserve"> Nein</w:t>
      </w:r>
      <w:r w:rsidR="007012F9">
        <w:rPr>
          <w:sz w:val="24"/>
          <w:szCs w:val="24"/>
        </w:rPr>
        <w:t xml:space="preserve"> </w:t>
      </w:r>
      <w:sdt>
        <w:sdtPr>
          <w:rPr>
            <w:sz w:val="24"/>
            <w:szCs w:val="24"/>
          </w:rPr>
          <w:id w:val="1565904345"/>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p>
    <w:p w14:paraId="5247C3CB" w14:textId="77777777" w:rsidR="00EE0A95" w:rsidRDefault="00E92FDC">
      <w:pPr>
        <w:ind w:left="-360" w:right="-390"/>
        <w:rPr>
          <w:sz w:val="24"/>
          <w:szCs w:val="24"/>
        </w:rPr>
      </w:pPr>
      <w:r>
        <w:rPr>
          <w:sz w:val="24"/>
          <w:szCs w:val="24"/>
        </w:rPr>
        <w:tab/>
      </w:r>
    </w:p>
    <w:p w14:paraId="262F17F1" w14:textId="77777777" w:rsidR="00EE0A95" w:rsidRDefault="00E92FDC">
      <w:pPr>
        <w:ind w:left="-360" w:right="-390"/>
      </w:pPr>
      <w:r>
        <w:rPr>
          <w:sz w:val="24"/>
          <w:szCs w:val="24"/>
        </w:rPr>
        <w:tab/>
      </w:r>
      <w:r>
        <w:rPr>
          <w:b/>
          <w:sz w:val="24"/>
          <w:szCs w:val="24"/>
          <w:u w:val="single"/>
        </w:rPr>
        <w:t xml:space="preserve">3. </w:t>
      </w:r>
      <w:r>
        <w:rPr>
          <w:b/>
          <w:bCs/>
          <w:sz w:val="24"/>
          <w:szCs w:val="24"/>
          <w:u w:val="single"/>
        </w:rPr>
        <w:t>Angaben zum Verein bzw. zur Institution</w:t>
      </w:r>
    </w:p>
    <w:p w14:paraId="77B6402E" w14:textId="77777777" w:rsidR="00EE0A95" w:rsidRDefault="00E92FDC">
      <w:pPr>
        <w:ind w:left="-360" w:right="-390"/>
        <w:rPr>
          <w:sz w:val="24"/>
          <w:szCs w:val="24"/>
        </w:rPr>
      </w:pPr>
      <w:r>
        <w:rPr>
          <w:sz w:val="24"/>
          <w:szCs w:val="24"/>
        </w:rPr>
        <w:tab/>
      </w:r>
    </w:p>
    <w:p w14:paraId="25C9176E" w14:textId="1461C875" w:rsidR="00EE0A95" w:rsidRDefault="00E92FDC">
      <w:pPr>
        <w:ind w:left="-360" w:right="-390"/>
        <w:rPr>
          <w:sz w:val="24"/>
          <w:szCs w:val="24"/>
        </w:rPr>
      </w:pPr>
      <w:r>
        <w:rPr>
          <w:sz w:val="24"/>
          <w:szCs w:val="24"/>
        </w:rPr>
        <w:tab/>
        <w:t>Bei dem Antragsteller handelt es sich um:</w:t>
      </w:r>
      <w:r w:rsidR="007012F9">
        <w:rPr>
          <w:sz w:val="24"/>
          <w:szCs w:val="24"/>
        </w:rPr>
        <w:t xml:space="preserve"> </w:t>
      </w:r>
    </w:p>
    <w:p w14:paraId="2E948E09" w14:textId="77777777" w:rsidR="00EE0A95" w:rsidRDefault="00E92FDC">
      <w:pPr>
        <w:ind w:left="-360" w:right="-390"/>
        <w:rPr>
          <w:sz w:val="24"/>
          <w:szCs w:val="24"/>
        </w:rPr>
      </w:pPr>
      <w:r>
        <w:rPr>
          <w:sz w:val="24"/>
          <w:szCs w:val="24"/>
        </w:rPr>
        <w:tab/>
      </w:r>
    </w:p>
    <w:p w14:paraId="1419B628" w14:textId="7926AFF6" w:rsidR="00EE0A95" w:rsidRDefault="00E92FDC">
      <w:pPr>
        <w:ind w:left="-360" w:right="-390"/>
      </w:pPr>
      <w:r>
        <w:rPr>
          <w:sz w:val="24"/>
          <w:szCs w:val="24"/>
        </w:rPr>
        <w:tab/>
      </w:r>
      <w:r>
        <w:rPr>
          <w:sz w:val="24"/>
          <w:szCs w:val="24"/>
        </w:rPr>
        <w:t xml:space="preserve"> Amateursportverein</w:t>
      </w:r>
      <w:r w:rsidR="007012F9">
        <w:rPr>
          <w:sz w:val="24"/>
          <w:szCs w:val="24"/>
        </w:rPr>
        <w:t xml:space="preserve"> </w:t>
      </w:r>
      <w:sdt>
        <w:sdtPr>
          <w:rPr>
            <w:sz w:val="24"/>
            <w:szCs w:val="24"/>
          </w:rPr>
          <w:id w:val="-1086912644"/>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r>
        <w:rPr>
          <w:sz w:val="24"/>
          <w:szCs w:val="24"/>
        </w:rPr>
        <w:t xml:space="preserve"> </w:t>
      </w:r>
      <w:r>
        <w:rPr>
          <w:sz w:val="24"/>
          <w:szCs w:val="24"/>
        </w:rPr>
        <w:tab/>
        <w:t xml:space="preserve"> Kirchengemeinde</w:t>
      </w:r>
      <w:r w:rsidR="007012F9">
        <w:rPr>
          <w:sz w:val="24"/>
          <w:szCs w:val="24"/>
        </w:rPr>
        <w:t xml:space="preserve"> </w:t>
      </w:r>
      <w:sdt>
        <w:sdtPr>
          <w:rPr>
            <w:sz w:val="24"/>
            <w:szCs w:val="24"/>
          </w:rPr>
          <w:id w:val="1350991760"/>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r>
        <w:rPr>
          <w:sz w:val="24"/>
          <w:szCs w:val="24"/>
        </w:rPr>
        <w:t xml:space="preserve"> </w:t>
      </w:r>
      <w:r>
        <w:rPr>
          <w:sz w:val="24"/>
          <w:szCs w:val="24"/>
        </w:rPr>
        <w:tab/>
        <w:t xml:space="preserve"> Jugendverband i. S. d. KJHG</w:t>
      </w:r>
      <w:r w:rsidR="007012F9">
        <w:rPr>
          <w:sz w:val="24"/>
          <w:szCs w:val="24"/>
        </w:rPr>
        <w:t xml:space="preserve"> </w:t>
      </w:r>
      <w:sdt>
        <w:sdtPr>
          <w:rPr>
            <w:sz w:val="24"/>
            <w:szCs w:val="24"/>
          </w:rPr>
          <w:id w:val="-2076420425"/>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p>
    <w:p w14:paraId="396DC990" w14:textId="77777777" w:rsidR="00EE0A95" w:rsidRDefault="00EE0A95">
      <w:pPr>
        <w:ind w:left="-360" w:right="-390"/>
        <w:rPr>
          <w:sz w:val="24"/>
          <w:szCs w:val="24"/>
        </w:rPr>
      </w:pPr>
    </w:p>
    <w:p w14:paraId="43DA7985" w14:textId="42E8944C" w:rsidR="00EE0A95" w:rsidRDefault="00E92FDC">
      <w:pPr>
        <w:ind w:left="-360" w:right="-390"/>
      </w:pPr>
      <w:r>
        <w:rPr>
          <w:sz w:val="24"/>
          <w:szCs w:val="24"/>
        </w:rPr>
        <w:tab/>
        <w:t xml:space="preserve"> Träger der freien Wohlfahrtspflege</w:t>
      </w:r>
      <w:r w:rsidR="007012F9">
        <w:rPr>
          <w:sz w:val="24"/>
          <w:szCs w:val="24"/>
        </w:rPr>
        <w:t xml:space="preserve"> </w:t>
      </w:r>
      <w:sdt>
        <w:sdtPr>
          <w:rPr>
            <w:sz w:val="24"/>
            <w:szCs w:val="24"/>
          </w:rPr>
          <w:id w:val="-543911483"/>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r>
        <w:rPr>
          <w:sz w:val="24"/>
          <w:szCs w:val="24"/>
        </w:rPr>
        <w:t xml:space="preserve"> </w:t>
      </w:r>
      <w:r>
        <w:rPr>
          <w:sz w:val="24"/>
          <w:szCs w:val="24"/>
        </w:rPr>
        <w:tab/>
      </w:r>
      <w:r>
        <w:rPr>
          <w:sz w:val="24"/>
          <w:szCs w:val="24"/>
        </w:rPr>
        <w:tab/>
        <w:t xml:space="preserve"> Körperschaft des öffentlichen Rechts</w:t>
      </w:r>
      <w:r w:rsidR="007012F9">
        <w:rPr>
          <w:sz w:val="24"/>
          <w:szCs w:val="24"/>
        </w:rPr>
        <w:t xml:space="preserve"> </w:t>
      </w:r>
      <w:sdt>
        <w:sdtPr>
          <w:rPr>
            <w:sz w:val="24"/>
            <w:szCs w:val="24"/>
          </w:rPr>
          <w:id w:val="2022498729"/>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p>
    <w:p w14:paraId="2F74C5D9" w14:textId="77777777" w:rsidR="00EE0A95" w:rsidRDefault="00EE0A95">
      <w:pPr>
        <w:ind w:left="-360" w:right="-390"/>
        <w:rPr>
          <w:sz w:val="24"/>
          <w:szCs w:val="24"/>
        </w:rPr>
      </w:pPr>
    </w:p>
    <w:p w14:paraId="2DD6EA34" w14:textId="3065A38C" w:rsidR="00EE0A95" w:rsidRDefault="00E92FDC">
      <w:pPr>
        <w:ind w:left="-360" w:right="-390"/>
      </w:pPr>
      <w:r>
        <w:rPr>
          <w:sz w:val="24"/>
          <w:szCs w:val="24"/>
        </w:rPr>
        <w:tab/>
        <w:t xml:space="preserve"> Firma/Betrieb</w:t>
      </w:r>
      <w:r w:rsidR="007012F9">
        <w:rPr>
          <w:sz w:val="24"/>
          <w:szCs w:val="24"/>
        </w:rPr>
        <w:t xml:space="preserve"> </w:t>
      </w:r>
      <w:sdt>
        <w:sdtPr>
          <w:rPr>
            <w:sz w:val="24"/>
            <w:szCs w:val="24"/>
          </w:rPr>
          <w:id w:val="-1675026794"/>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r>
        <w:rPr>
          <w:sz w:val="24"/>
          <w:szCs w:val="24"/>
        </w:rPr>
        <w:t xml:space="preserve"> </w:t>
      </w:r>
      <w:r>
        <w:rPr>
          <w:sz w:val="24"/>
          <w:szCs w:val="24"/>
        </w:rPr>
        <w:tab/>
        <w:t xml:space="preserve"> Sonstiges/Name:</w:t>
      </w:r>
      <w:r w:rsidR="007012F9">
        <w:rPr>
          <w:sz w:val="24"/>
          <w:szCs w:val="24"/>
        </w:rPr>
        <w:t xml:space="preserve"> </w:t>
      </w:r>
      <w:sdt>
        <w:sdtPr>
          <w:rPr>
            <w:sz w:val="24"/>
            <w:szCs w:val="24"/>
          </w:rPr>
          <w:id w:val="-447237763"/>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t xml:space="preserve">   </w:t>
      </w:r>
    </w:p>
    <w:p w14:paraId="28E39499" w14:textId="77777777" w:rsidR="00EE0A95" w:rsidRDefault="00EE0A95">
      <w:pPr>
        <w:ind w:left="-360" w:right="-390"/>
      </w:pPr>
    </w:p>
    <w:p w14:paraId="3DC884E7" w14:textId="77777777" w:rsidR="00EE0A95" w:rsidRDefault="00E92FDC">
      <w:pPr>
        <w:ind w:left="-360" w:right="-390"/>
        <w:rPr>
          <w:sz w:val="24"/>
          <w:szCs w:val="24"/>
        </w:rPr>
      </w:pPr>
      <w:r>
        <w:rPr>
          <w:sz w:val="24"/>
          <w:szCs w:val="24"/>
        </w:rPr>
        <w:t xml:space="preserve">    </w:t>
      </w:r>
    </w:p>
    <w:p w14:paraId="509F6B28" w14:textId="77777777" w:rsidR="00EE0A95" w:rsidRDefault="00EE0A95">
      <w:pPr>
        <w:ind w:left="-360" w:right="-390"/>
        <w:rPr>
          <w:sz w:val="24"/>
          <w:szCs w:val="24"/>
        </w:rPr>
      </w:pPr>
    </w:p>
    <w:p w14:paraId="0EDEC430" w14:textId="60F3F9E8" w:rsidR="00EE0A95" w:rsidRDefault="00E92FDC">
      <w:pPr>
        <w:ind w:left="-360" w:right="-390"/>
      </w:pPr>
      <w:r>
        <w:rPr>
          <w:sz w:val="24"/>
          <w:szCs w:val="24"/>
        </w:rPr>
        <w:tab/>
      </w:r>
      <w:r w:rsidR="00C37759">
        <w:rPr>
          <w:sz w:val="24"/>
          <w:szCs w:val="24"/>
        </w:rPr>
        <w:t xml:space="preserve">    </w:t>
      </w:r>
      <w:r>
        <w:rPr>
          <w:b/>
          <w:bCs/>
          <w:u w:val="single"/>
        </w:rPr>
        <w:t>4.</w:t>
      </w:r>
      <w:r>
        <w:rPr>
          <w:b/>
          <w:bCs/>
          <w:sz w:val="24"/>
          <w:szCs w:val="24"/>
          <w:u w:val="single"/>
        </w:rPr>
        <w:t xml:space="preserve"> Verkauf</w:t>
      </w:r>
    </w:p>
    <w:p w14:paraId="13191312" w14:textId="77777777" w:rsidR="00EE0A95" w:rsidRDefault="00EE0A95">
      <w:pPr>
        <w:ind w:left="-360" w:right="-390"/>
        <w:rPr>
          <w:sz w:val="24"/>
          <w:szCs w:val="24"/>
        </w:rPr>
      </w:pPr>
    </w:p>
    <w:p w14:paraId="43FD64C4" w14:textId="45A52F4C" w:rsidR="00EE0A95" w:rsidRDefault="00E92FDC">
      <w:pPr>
        <w:ind w:left="340"/>
      </w:pPr>
      <w:r>
        <w:rPr>
          <w:sz w:val="24"/>
          <w:szCs w:val="24"/>
        </w:rPr>
        <w:t>Verkauf von Speisen:</w:t>
      </w:r>
      <w:r>
        <w:rPr>
          <w:sz w:val="24"/>
          <w:szCs w:val="24"/>
        </w:rPr>
        <w:tab/>
      </w:r>
      <w:r>
        <w:rPr>
          <w:sz w:val="24"/>
          <w:szCs w:val="24"/>
        </w:rPr>
        <w:tab/>
      </w:r>
      <w:r>
        <w:rPr>
          <w:sz w:val="24"/>
          <w:szCs w:val="24"/>
        </w:rPr>
        <w:tab/>
      </w:r>
      <w:r>
        <w:rPr>
          <w:sz w:val="24"/>
          <w:szCs w:val="24"/>
        </w:rPr>
        <w:tab/>
      </w:r>
      <w:r w:rsidR="007012F9">
        <w:rPr>
          <w:sz w:val="24"/>
          <w:szCs w:val="24"/>
        </w:rPr>
        <w:tab/>
      </w:r>
      <w:r>
        <w:rPr>
          <w:sz w:val="24"/>
          <w:szCs w:val="24"/>
        </w:rPr>
        <w:t xml:space="preserve"> Ja</w:t>
      </w:r>
      <w:r w:rsidR="007012F9">
        <w:rPr>
          <w:sz w:val="24"/>
          <w:szCs w:val="24"/>
        </w:rPr>
        <w:t xml:space="preserve"> </w:t>
      </w:r>
      <w:sdt>
        <w:sdtPr>
          <w:rPr>
            <w:sz w:val="24"/>
            <w:szCs w:val="24"/>
          </w:rPr>
          <w:id w:val="1510493766"/>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r>
        <w:rPr>
          <w:sz w:val="24"/>
          <w:szCs w:val="24"/>
        </w:rPr>
        <w:tab/>
      </w:r>
      <w:r>
        <w:rPr>
          <w:sz w:val="24"/>
          <w:szCs w:val="24"/>
        </w:rPr>
        <w:tab/>
        <w:t xml:space="preserve"> Nein</w:t>
      </w:r>
      <w:r w:rsidR="007012F9">
        <w:rPr>
          <w:sz w:val="24"/>
          <w:szCs w:val="24"/>
        </w:rPr>
        <w:t xml:space="preserve"> </w:t>
      </w:r>
      <w:sdt>
        <w:sdtPr>
          <w:rPr>
            <w:sz w:val="24"/>
            <w:szCs w:val="24"/>
          </w:rPr>
          <w:id w:val="388851761"/>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p>
    <w:p w14:paraId="6B0F9B20" w14:textId="6AFB176B" w:rsidR="00EE0A95" w:rsidRDefault="00E92FDC">
      <w:pPr>
        <w:ind w:left="340"/>
      </w:pPr>
      <w:r>
        <w:rPr>
          <w:sz w:val="24"/>
          <w:szCs w:val="24"/>
        </w:rPr>
        <w:t xml:space="preserve">Verkauf von </w:t>
      </w:r>
      <w:r>
        <w:rPr>
          <w:sz w:val="24"/>
          <w:szCs w:val="24"/>
        </w:rPr>
        <w:t>Getränken – alkoholfrei:</w:t>
      </w:r>
      <w:r>
        <w:rPr>
          <w:sz w:val="24"/>
          <w:szCs w:val="24"/>
        </w:rPr>
        <w:tab/>
      </w:r>
      <w:r>
        <w:rPr>
          <w:sz w:val="24"/>
          <w:szCs w:val="24"/>
        </w:rPr>
        <w:tab/>
      </w:r>
      <w:r w:rsidR="007012F9">
        <w:rPr>
          <w:sz w:val="24"/>
          <w:szCs w:val="24"/>
        </w:rPr>
        <w:tab/>
      </w:r>
      <w:r>
        <w:rPr>
          <w:sz w:val="24"/>
          <w:szCs w:val="24"/>
        </w:rPr>
        <w:t xml:space="preserve"> Ja</w:t>
      </w:r>
      <w:r w:rsidR="007012F9">
        <w:rPr>
          <w:sz w:val="24"/>
          <w:szCs w:val="24"/>
        </w:rPr>
        <w:t xml:space="preserve"> </w:t>
      </w:r>
      <w:sdt>
        <w:sdtPr>
          <w:rPr>
            <w:sz w:val="24"/>
            <w:szCs w:val="24"/>
          </w:rPr>
          <w:id w:val="373734647"/>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r>
        <w:rPr>
          <w:sz w:val="24"/>
          <w:szCs w:val="24"/>
        </w:rPr>
        <w:t xml:space="preserve"> </w:t>
      </w:r>
      <w:r>
        <w:rPr>
          <w:sz w:val="24"/>
          <w:szCs w:val="24"/>
        </w:rPr>
        <w:tab/>
      </w:r>
      <w:r>
        <w:rPr>
          <w:sz w:val="24"/>
          <w:szCs w:val="24"/>
        </w:rPr>
        <w:tab/>
        <w:t xml:space="preserve"> Nein</w:t>
      </w:r>
      <w:r w:rsidR="007012F9">
        <w:rPr>
          <w:sz w:val="24"/>
          <w:szCs w:val="24"/>
        </w:rPr>
        <w:t xml:space="preserve"> </w:t>
      </w:r>
      <w:sdt>
        <w:sdtPr>
          <w:rPr>
            <w:sz w:val="24"/>
            <w:szCs w:val="24"/>
          </w:rPr>
          <w:id w:val="1989976106"/>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p>
    <w:p w14:paraId="50BF185B" w14:textId="00329244" w:rsidR="00EE0A95" w:rsidRDefault="00E92FDC">
      <w:pPr>
        <w:ind w:left="340"/>
      </w:pPr>
      <w:r>
        <w:rPr>
          <w:sz w:val="24"/>
          <w:szCs w:val="24"/>
        </w:rPr>
        <w:t>Verkauf von alkoholischen Getränken:</w:t>
      </w:r>
      <w:r>
        <w:rPr>
          <w:sz w:val="24"/>
          <w:szCs w:val="24"/>
        </w:rPr>
        <w:tab/>
      </w:r>
      <w:r>
        <w:rPr>
          <w:sz w:val="24"/>
          <w:szCs w:val="24"/>
        </w:rPr>
        <w:tab/>
        <w:t xml:space="preserve"> Ja</w:t>
      </w:r>
      <w:r w:rsidR="007012F9">
        <w:rPr>
          <w:sz w:val="24"/>
          <w:szCs w:val="24"/>
        </w:rPr>
        <w:t xml:space="preserve"> </w:t>
      </w:r>
      <w:sdt>
        <w:sdtPr>
          <w:rPr>
            <w:sz w:val="24"/>
            <w:szCs w:val="24"/>
          </w:rPr>
          <w:id w:val="-1119445808"/>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r>
        <w:rPr>
          <w:sz w:val="24"/>
          <w:szCs w:val="24"/>
        </w:rPr>
        <w:t xml:space="preserve"> </w:t>
      </w:r>
      <w:r>
        <w:rPr>
          <w:sz w:val="24"/>
          <w:szCs w:val="24"/>
        </w:rPr>
        <w:tab/>
      </w:r>
      <w:r>
        <w:rPr>
          <w:sz w:val="24"/>
          <w:szCs w:val="24"/>
        </w:rPr>
        <w:tab/>
        <w:t xml:space="preserve"> Nein</w:t>
      </w:r>
      <w:r w:rsidR="007012F9">
        <w:rPr>
          <w:sz w:val="24"/>
          <w:szCs w:val="24"/>
        </w:rPr>
        <w:t xml:space="preserve"> </w:t>
      </w:r>
      <w:sdt>
        <w:sdtPr>
          <w:rPr>
            <w:sz w:val="24"/>
            <w:szCs w:val="24"/>
          </w:rPr>
          <w:id w:val="-1919552679"/>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p>
    <w:p w14:paraId="4E162D1B" w14:textId="1A10B65F" w:rsidR="00EE0A95" w:rsidRDefault="00E92FDC">
      <w:pPr>
        <w:ind w:left="340"/>
      </w:pPr>
      <w:r>
        <w:rPr>
          <w:sz w:val="24"/>
          <w:szCs w:val="24"/>
        </w:rPr>
        <w:t>Sonstiger Verkauf (Sportartikel, o. ä.):</w:t>
      </w:r>
      <w:r>
        <w:rPr>
          <w:sz w:val="24"/>
          <w:szCs w:val="24"/>
        </w:rPr>
        <w:tab/>
      </w:r>
      <w:r>
        <w:rPr>
          <w:sz w:val="24"/>
          <w:szCs w:val="24"/>
        </w:rPr>
        <w:tab/>
        <w:t xml:space="preserve"> Ja</w:t>
      </w:r>
      <w:r w:rsidR="007012F9">
        <w:rPr>
          <w:sz w:val="24"/>
          <w:szCs w:val="24"/>
        </w:rPr>
        <w:t xml:space="preserve"> </w:t>
      </w:r>
      <w:sdt>
        <w:sdtPr>
          <w:rPr>
            <w:sz w:val="24"/>
            <w:szCs w:val="24"/>
          </w:rPr>
          <w:id w:val="234515129"/>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r>
        <w:rPr>
          <w:sz w:val="24"/>
          <w:szCs w:val="24"/>
        </w:rPr>
        <w:t xml:space="preserve"> </w:t>
      </w:r>
      <w:r>
        <w:rPr>
          <w:sz w:val="24"/>
          <w:szCs w:val="24"/>
        </w:rPr>
        <w:tab/>
      </w:r>
      <w:r>
        <w:rPr>
          <w:sz w:val="24"/>
          <w:szCs w:val="24"/>
        </w:rPr>
        <w:tab/>
        <w:t xml:space="preserve"> Nein</w:t>
      </w:r>
      <w:r w:rsidR="007012F9">
        <w:rPr>
          <w:sz w:val="24"/>
          <w:szCs w:val="24"/>
        </w:rPr>
        <w:t xml:space="preserve"> </w:t>
      </w:r>
      <w:sdt>
        <w:sdtPr>
          <w:rPr>
            <w:sz w:val="24"/>
            <w:szCs w:val="24"/>
          </w:rPr>
          <w:id w:val="-1413702435"/>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p>
    <w:p w14:paraId="43CD3AAD" w14:textId="77777777" w:rsidR="00EE0A95" w:rsidRDefault="00EE0A95">
      <w:pPr>
        <w:ind w:left="340"/>
      </w:pPr>
    </w:p>
    <w:p w14:paraId="3350DED5" w14:textId="563DA818" w:rsidR="00EE0A95" w:rsidRDefault="00E92FDC">
      <w:pPr>
        <w:ind w:left="340"/>
      </w:pPr>
      <w:r>
        <w:rPr>
          <w:sz w:val="24"/>
          <w:szCs w:val="24"/>
        </w:rPr>
        <w:t>Der Verkauf erfolgt:</w:t>
      </w:r>
      <w:r>
        <w:rPr>
          <w:sz w:val="24"/>
          <w:szCs w:val="24"/>
        </w:rPr>
        <w:tab/>
      </w:r>
      <w:r>
        <w:rPr>
          <w:sz w:val="24"/>
          <w:szCs w:val="24"/>
        </w:rPr>
        <w:tab/>
      </w:r>
      <w:r>
        <w:rPr>
          <w:sz w:val="24"/>
          <w:szCs w:val="24"/>
        </w:rPr>
        <w:tab/>
        <w:t xml:space="preserve"> öffentlich</w:t>
      </w:r>
      <w:r w:rsidR="007012F9">
        <w:rPr>
          <w:sz w:val="24"/>
          <w:szCs w:val="24"/>
        </w:rPr>
        <w:t xml:space="preserve"> </w:t>
      </w:r>
      <w:sdt>
        <w:sdtPr>
          <w:rPr>
            <w:sz w:val="24"/>
            <w:szCs w:val="24"/>
          </w:rPr>
          <w:id w:val="143171552"/>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r>
        <w:rPr>
          <w:sz w:val="24"/>
          <w:szCs w:val="24"/>
        </w:rPr>
        <w:t xml:space="preserve"> </w:t>
      </w:r>
      <w:r>
        <w:rPr>
          <w:sz w:val="24"/>
          <w:szCs w:val="24"/>
        </w:rPr>
        <w:tab/>
      </w:r>
      <w:r>
        <w:rPr>
          <w:sz w:val="24"/>
          <w:szCs w:val="24"/>
        </w:rPr>
        <w:tab/>
        <w:t xml:space="preserve"> nicht öffentlich</w:t>
      </w:r>
      <w:r w:rsidR="007012F9">
        <w:rPr>
          <w:sz w:val="24"/>
          <w:szCs w:val="24"/>
        </w:rPr>
        <w:t xml:space="preserve"> </w:t>
      </w:r>
      <w:sdt>
        <w:sdtPr>
          <w:rPr>
            <w:sz w:val="24"/>
            <w:szCs w:val="24"/>
          </w:rPr>
          <w:id w:val="-236330829"/>
          <w14:checkbox>
            <w14:checked w14:val="0"/>
            <w14:checkedState w14:val="2612" w14:font="MS Gothic"/>
            <w14:uncheckedState w14:val="2610" w14:font="MS Gothic"/>
          </w14:checkbox>
        </w:sdtPr>
        <w:sdtContent>
          <w:r w:rsidR="007012F9">
            <w:rPr>
              <w:rFonts w:ascii="MS Gothic" w:eastAsia="MS Gothic" w:hAnsi="MS Gothic" w:hint="eastAsia"/>
              <w:sz w:val="24"/>
              <w:szCs w:val="24"/>
            </w:rPr>
            <w:t>☐</w:t>
          </w:r>
        </w:sdtContent>
      </w:sdt>
    </w:p>
    <w:p w14:paraId="40815F01" w14:textId="77777777" w:rsidR="00EE0A95" w:rsidRDefault="00EE0A95">
      <w:pPr>
        <w:ind w:left="340"/>
      </w:pPr>
    </w:p>
    <w:p w14:paraId="3E268A19" w14:textId="77777777" w:rsidR="00EE0A95" w:rsidRDefault="00EE0A95">
      <w:pPr>
        <w:ind w:left="340"/>
      </w:pPr>
    </w:p>
    <w:p w14:paraId="678CA7AA" w14:textId="77777777" w:rsidR="00EE0A95" w:rsidRDefault="00E92FDC">
      <w:pPr>
        <w:ind w:left="340"/>
        <w:rPr>
          <w:b/>
          <w:bCs/>
          <w:sz w:val="24"/>
          <w:szCs w:val="24"/>
          <w:u w:val="single"/>
        </w:rPr>
      </w:pPr>
      <w:r>
        <w:rPr>
          <w:b/>
          <w:bCs/>
          <w:sz w:val="24"/>
          <w:szCs w:val="24"/>
          <w:u w:val="single"/>
        </w:rPr>
        <w:t>5. Personenzahl(en)</w:t>
      </w:r>
    </w:p>
    <w:p w14:paraId="1A0902A5" w14:textId="77777777" w:rsidR="00EE0A95" w:rsidRDefault="00EE0A95">
      <w:pPr>
        <w:ind w:left="340"/>
        <w:rPr>
          <w:b/>
          <w:bCs/>
          <w:u w:val="single"/>
        </w:rPr>
      </w:pPr>
    </w:p>
    <w:p w14:paraId="66B73E45" w14:textId="769BFE70" w:rsidR="00EE0A95" w:rsidRDefault="00E92FDC">
      <w:pPr>
        <w:ind w:left="340"/>
      </w:pPr>
      <w:r>
        <w:rPr>
          <w:sz w:val="24"/>
          <w:szCs w:val="24"/>
        </w:rPr>
        <w:t>Teilnehmerzahl/Anzahl:</w:t>
      </w:r>
      <w:r w:rsidR="007012F9">
        <w:rPr>
          <w:sz w:val="24"/>
          <w:szCs w:val="24"/>
        </w:rPr>
        <w:t xml:space="preserve"> </w:t>
      </w:r>
      <w:sdt>
        <w:sdtPr>
          <w:rPr>
            <w:sz w:val="24"/>
            <w:szCs w:val="24"/>
          </w:rPr>
          <w:id w:val="1121036465"/>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t xml:space="preserve">   </w:t>
      </w:r>
    </w:p>
    <w:p w14:paraId="1EDCBE1A" w14:textId="77777777" w:rsidR="00EE0A95" w:rsidRDefault="00EE0A95">
      <w:pPr>
        <w:ind w:left="340"/>
        <w:rPr>
          <w:sz w:val="24"/>
          <w:szCs w:val="24"/>
        </w:rPr>
      </w:pPr>
    </w:p>
    <w:p w14:paraId="1575A78A" w14:textId="184F2891" w:rsidR="00EE0A95" w:rsidRDefault="00E92FDC">
      <w:pPr>
        <w:ind w:left="340"/>
        <w:rPr>
          <w:sz w:val="24"/>
          <w:szCs w:val="24"/>
        </w:rPr>
      </w:pPr>
      <w:r>
        <w:rPr>
          <w:sz w:val="24"/>
          <w:szCs w:val="24"/>
        </w:rPr>
        <w:t>Besuch</w:t>
      </w:r>
      <w:r>
        <w:rPr>
          <w:sz w:val="24"/>
          <w:szCs w:val="24"/>
        </w:rPr>
        <w:t>er/Anzahl:</w:t>
      </w:r>
      <w:r w:rsidR="007012F9">
        <w:rPr>
          <w:sz w:val="24"/>
          <w:szCs w:val="24"/>
        </w:rPr>
        <w:t xml:space="preserve"> </w:t>
      </w:r>
      <w:sdt>
        <w:sdtPr>
          <w:rPr>
            <w:sz w:val="24"/>
            <w:szCs w:val="24"/>
          </w:rPr>
          <w:id w:val="1704359150"/>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ab/>
        <w:t xml:space="preserve">   </w:t>
      </w:r>
    </w:p>
    <w:p w14:paraId="5DA92688" w14:textId="77777777" w:rsidR="00EE0A95" w:rsidRDefault="00EE0A95">
      <w:pPr>
        <w:ind w:left="340"/>
        <w:rPr>
          <w:sz w:val="24"/>
          <w:szCs w:val="24"/>
        </w:rPr>
      </w:pPr>
    </w:p>
    <w:p w14:paraId="3D382199" w14:textId="77777777" w:rsidR="00EE0A95" w:rsidRDefault="00EE0A95">
      <w:pPr>
        <w:ind w:left="340"/>
        <w:rPr>
          <w:sz w:val="24"/>
          <w:szCs w:val="24"/>
        </w:rPr>
      </w:pPr>
    </w:p>
    <w:p w14:paraId="2D6DBD87" w14:textId="77777777" w:rsidR="00EE0A95" w:rsidRDefault="00E92FDC">
      <w:pPr>
        <w:ind w:left="340"/>
        <w:rPr>
          <w:b/>
          <w:bCs/>
          <w:sz w:val="24"/>
          <w:szCs w:val="24"/>
          <w:u w:val="single"/>
        </w:rPr>
      </w:pPr>
      <w:r>
        <w:rPr>
          <w:b/>
          <w:bCs/>
          <w:sz w:val="24"/>
          <w:szCs w:val="24"/>
          <w:u w:val="single"/>
        </w:rPr>
        <w:t>6. Antragsteller(in) als verantwortliche Person</w:t>
      </w:r>
    </w:p>
    <w:p w14:paraId="660CC0CD" w14:textId="77777777" w:rsidR="00EE0A95" w:rsidRDefault="00EE0A95">
      <w:pPr>
        <w:ind w:left="340"/>
        <w:rPr>
          <w:b/>
          <w:bCs/>
          <w:sz w:val="24"/>
          <w:szCs w:val="24"/>
          <w:u w:val="single"/>
        </w:rPr>
      </w:pPr>
    </w:p>
    <w:p w14:paraId="124D73BC" w14:textId="2DAEDB33" w:rsidR="00EE0A95" w:rsidRDefault="00E92FDC">
      <w:pPr>
        <w:ind w:left="340"/>
        <w:rPr>
          <w:sz w:val="24"/>
          <w:szCs w:val="24"/>
        </w:rPr>
      </w:pPr>
      <w:r>
        <w:rPr>
          <w:sz w:val="24"/>
          <w:szCs w:val="24"/>
        </w:rPr>
        <w:t>Verein/Organisation:</w:t>
      </w:r>
      <w:r w:rsidR="007012F9">
        <w:rPr>
          <w:sz w:val="24"/>
          <w:szCs w:val="24"/>
        </w:rPr>
        <w:t xml:space="preserve"> </w:t>
      </w:r>
      <w:sdt>
        <w:sdtPr>
          <w:rPr>
            <w:sz w:val="24"/>
            <w:szCs w:val="24"/>
          </w:rPr>
          <w:id w:val="1306276892"/>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 xml:space="preserve">   </w:t>
      </w:r>
    </w:p>
    <w:p w14:paraId="405D9F0E" w14:textId="77777777" w:rsidR="00EE0A95" w:rsidRDefault="00EE0A95">
      <w:pPr>
        <w:ind w:left="340"/>
        <w:rPr>
          <w:sz w:val="24"/>
          <w:szCs w:val="24"/>
        </w:rPr>
      </w:pPr>
    </w:p>
    <w:p w14:paraId="62ABB8EC" w14:textId="1D8E3786" w:rsidR="00EE0A95" w:rsidRDefault="00E92FDC">
      <w:pPr>
        <w:ind w:left="340"/>
        <w:rPr>
          <w:sz w:val="24"/>
          <w:szCs w:val="24"/>
        </w:rPr>
      </w:pPr>
      <w:r>
        <w:rPr>
          <w:sz w:val="24"/>
          <w:szCs w:val="24"/>
        </w:rPr>
        <w:t>Familienname:</w:t>
      </w:r>
      <w:r w:rsidR="007012F9">
        <w:rPr>
          <w:sz w:val="24"/>
          <w:szCs w:val="24"/>
        </w:rPr>
        <w:t xml:space="preserve"> </w:t>
      </w:r>
      <w:sdt>
        <w:sdtPr>
          <w:rPr>
            <w:sz w:val="24"/>
            <w:szCs w:val="24"/>
          </w:rPr>
          <w:id w:val="1186484103"/>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ab/>
        <w:t xml:space="preserve">   </w:t>
      </w:r>
    </w:p>
    <w:p w14:paraId="70E21198" w14:textId="77777777" w:rsidR="00EE0A95" w:rsidRDefault="00EE0A95">
      <w:pPr>
        <w:ind w:left="340"/>
        <w:rPr>
          <w:sz w:val="24"/>
          <w:szCs w:val="24"/>
        </w:rPr>
      </w:pPr>
    </w:p>
    <w:p w14:paraId="2BC9E895" w14:textId="7CF9A108" w:rsidR="00EE0A95" w:rsidRDefault="00E92FDC">
      <w:pPr>
        <w:ind w:left="340"/>
        <w:rPr>
          <w:sz w:val="24"/>
          <w:szCs w:val="24"/>
        </w:rPr>
      </w:pPr>
      <w:r>
        <w:rPr>
          <w:sz w:val="24"/>
          <w:szCs w:val="24"/>
        </w:rPr>
        <w:t>Vorname:</w:t>
      </w:r>
      <w:r w:rsidR="007012F9">
        <w:rPr>
          <w:sz w:val="24"/>
          <w:szCs w:val="24"/>
        </w:rPr>
        <w:t xml:space="preserve"> </w:t>
      </w:r>
      <w:sdt>
        <w:sdtPr>
          <w:rPr>
            <w:sz w:val="24"/>
            <w:szCs w:val="24"/>
          </w:rPr>
          <w:id w:val="-61797481"/>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 xml:space="preserve"> </w:t>
      </w:r>
      <w:r>
        <w:rPr>
          <w:sz w:val="24"/>
          <w:szCs w:val="24"/>
        </w:rPr>
        <w:tab/>
      </w:r>
      <w:r>
        <w:rPr>
          <w:sz w:val="24"/>
          <w:szCs w:val="24"/>
        </w:rPr>
        <w:tab/>
      </w:r>
      <w:r>
        <w:rPr>
          <w:sz w:val="24"/>
          <w:szCs w:val="24"/>
        </w:rPr>
        <w:tab/>
      </w:r>
      <w:r>
        <w:rPr>
          <w:sz w:val="24"/>
          <w:szCs w:val="24"/>
        </w:rPr>
        <w:tab/>
        <w:t xml:space="preserve">   </w:t>
      </w:r>
    </w:p>
    <w:p w14:paraId="7BEC7969" w14:textId="77777777" w:rsidR="00EE0A95" w:rsidRDefault="00EE0A95">
      <w:pPr>
        <w:ind w:left="340"/>
        <w:rPr>
          <w:sz w:val="24"/>
          <w:szCs w:val="24"/>
        </w:rPr>
      </w:pPr>
    </w:p>
    <w:p w14:paraId="39FAB6D1" w14:textId="5AA3A8C9" w:rsidR="00EE0A95" w:rsidRDefault="00E92FDC">
      <w:pPr>
        <w:ind w:left="340"/>
        <w:rPr>
          <w:sz w:val="24"/>
          <w:szCs w:val="24"/>
        </w:rPr>
      </w:pPr>
      <w:r>
        <w:rPr>
          <w:sz w:val="24"/>
          <w:szCs w:val="24"/>
        </w:rPr>
        <w:t>Straße, Haus-Nr.:</w:t>
      </w:r>
      <w:r w:rsidR="007012F9">
        <w:rPr>
          <w:sz w:val="24"/>
          <w:szCs w:val="24"/>
        </w:rPr>
        <w:t xml:space="preserve"> </w:t>
      </w:r>
      <w:sdt>
        <w:sdtPr>
          <w:rPr>
            <w:sz w:val="24"/>
            <w:szCs w:val="24"/>
          </w:rPr>
          <w:id w:val="1651333510"/>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t xml:space="preserve"> </w:t>
      </w:r>
      <w:r>
        <w:rPr>
          <w:sz w:val="24"/>
          <w:szCs w:val="24"/>
        </w:rPr>
        <w:tab/>
      </w:r>
      <w:r>
        <w:rPr>
          <w:sz w:val="24"/>
          <w:szCs w:val="24"/>
        </w:rPr>
        <w:tab/>
        <w:t xml:space="preserve">   </w:t>
      </w:r>
    </w:p>
    <w:p w14:paraId="62444B90" w14:textId="77777777" w:rsidR="00EE0A95" w:rsidRDefault="00EE0A95">
      <w:pPr>
        <w:ind w:left="340"/>
        <w:rPr>
          <w:sz w:val="24"/>
          <w:szCs w:val="24"/>
        </w:rPr>
      </w:pPr>
    </w:p>
    <w:p w14:paraId="7113B2C5" w14:textId="407745CE" w:rsidR="00EE0A95" w:rsidRDefault="00E92FDC">
      <w:pPr>
        <w:ind w:left="340"/>
        <w:rPr>
          <w:sz w:val="24"/>
          <w:szCs w:val="24"/>
        </w:rPr>
      </w:pPr>
      <w:r>
        <w:rPr>
          <w:sz w:val="24"/>
          <w:szCs w:val="24"/>
        </w:rPr>
        <w:t>PLZ, Ort:</w:t>
      </w:r>
      <w:r w:rsidR="007012F9">
        <w:rPr>
          <w:sz w:val="24"/>
          <w:szCs w:val="24"/>
        </w:rPr>
        <w:t xml:space="preserve"> </w:t>
      </w:r>
      <w:sdt>
        <w:sdtPr>
          <w:rPr>
            <w:sz w:val="24"/>
            <w:szCs w:val="24"/>
          </w:rPr>
          <w:id w:val="-1120067260"/>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ab/>
        <w:t xml:space="preserve"> </w:t>
      </w:r>
      <w:r>
        <w:rPr>
          <w:sz w:val="24"/>
          <w:szCs w:val="24"/>
        </w:rPr>
        <w:tab/>
        <w:t xml:space="preserve">   </w:t>
      </w:r>
    </w:p>
    <w:p w14:paraId="1BBE1925" w14:textId="77777777" w:rsidR="00EE0A95" w:rsidRDefault="00EE0A95">
      <w:pPr>
        <w:ind w:left="340"/>
        <w:rPr>
          <w:sz w:val="24"/>
          <w:szCs w:val="24"/>
        </w:rPr>
      </w:pPr>
    </w:p>
    <w:p w14:paraId="66D7515E" w14:textId="6372C00F" w:rsidR="00EE0A95" w:rsidRDefault="00E92FDC" w:rsidP="007012F9">
      <w:pPr>
        <w:ind w:left="2320" w:hanging="1980"/>
        <w:rPr>
          <w:sz w:val="24"/>
          <w:szCs w:val="24"/>
        </w:rPr>
      </w:pPr>
      <w:r>
        <w:rPr>
          <w:sz w:val="24"/>
          <w:szCs w:val="24"/>
        </w:rPr>
        <w:t>Erreichbarkeit:</w:t>
      </w:r>
      <w:r w:rsidR="007012F9">
        <w:rPr>
          <w:sz w:val="24"/>
          <w:szCs w:val="24"/>
        </w:rPr>
        <w:tab/>
      </w:r>
      <w:r>
        <w:rPr>
          <w:sz w:val="24"/>
          <w:szCs w:val="24"/>
        </w:rPr>
        <w:t xml:space="preserve">Mobiltelefon: </w:t>
      </w:r>
      <w:sdt>
        <w:sdtPr>
          <w:rPr>
            <w:sz w:val="24"/>
            <w:szCs w:val="24"/>
          </w:rPr>
          <w:id w:val="-2058390819"/>
          <w:placeholder>
            <w:docPart w:val="DefaultPlaceholder_-1854013440"/>
          </w:placeholder>
          <w:showingPlcHdr/>
        </w:sdtPr>
        <w:sdtContent>
          <w:r w:rsidR="007012F9" w:rsidRPr="00A92584">
            <w:rPr>
              <w:rStyle w:val="Platzhaltertext"/>
            </w:rPr>
            <w:t>Klicken oder tippen Sie hier, um Text einzugeben.</w:t>
          </w:r>
        </w:sdtContent>
      </w:sdt>
      <w:proofErr w:type="gramStart"/>
      <w:r>
        <w:rPr>
          <w:sz w:val="24"/>
          <w:szCs w:val="24"/>
        </w:rPr>
        <w:tab/>
        <w:t xml:space="preserve">  Festnetz</w:t>
      </w:r>
      <w:proofErr w:type="gramEnd"/>
      <w:r>
        <w:rPr>
          <w:sz w:val="24"/>
          <w:szCs w:val="24"/>
        </w:rPr>
        <w:t>:</w:t>
      </w:r>
      <w:r w:rsidR="007012F9">
        <w:rPr>
          <w:sz w:val="24"/>
          <w:szCs w:val="24"/>
        </w:rPr>
        <w:t xml:space="preserve"> </w:t>
      </w:r>
      <w:sdt>
        <w:sdtPr>
          <w:rPr>
            <w:sz w:val="24"/>
            <w:szCs w:val="24"/>
          </w:rPr>
          <w:id w:val="-159692439"/>
          <w:placeholder>
            <w:docPart w:val="DefaultPlaceholder_-1854013440"/>
          </w:placeholder>
          <w:showingPlcHdr/>
        </w:sdtPr>
        <w:sdtContent>
          <w:r w:rsidR="007012F9" w:rsidRPr="00A92584">
            <w:rPr>
              <w:rStyle w:val="Platzhaltertext"/>
            </w:rPr>
            <w:t>Klicken oder tippen Sie hier, um Text einzugeben.</w:t>
          </w:r>
        </w:sdtContent>
      </w:sdt>
    </w:p>
    <w:p w14:paraId="6D597470" w14:textId="77777777" w:rsidR="00EE0A95" w:rsidRDefault="00EE0A95">
      <w:pPr>
        <w:ind w:left="340"/>
        <w:rPr>
          <w:sz w:val="24"/>
          <w:szCs w:val="24"/>
        </w:rPr>
      </w:pPr>
    </w:p>
    <w:p w14:paraId="1BD4DF1B" w14:textId="6C019C1C" w:rsidR="00EE0A95" w:rsidRDefault="00E92FDC">
      <w:pPr>
        <w:ind w:left="340"/>
        <w:rPr>
          <w:sz w:val="24"/>
          <w:szCs w:val="24"/>
        </w:rPr>
      </w:pPr>
      <w:r>
        <w:rPr>
          <w:sz w:val="24"/>
          <w:szCs w:val="24"/>
        </w:rPr>
        <w:t>E-Mail:</w:t>
      </w:r>
      <w:r w:rsidR="007012F9">
        <w:rPr>
          <w:sz w:val="24"/>
          <w:szCs w:val="24"/>
        </w:rPr>
        <w:t xml:space="preserve"> </w:t>
      </w:r>
      <w:sdt>
        <w:sdtPr>
          <w:rPr>
            <w:sz w:val="24"/>
            <w:szCs w:val="24"/>
          </w:rPr>
          <w:id w:val="-956796409"/>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ab/>
      </w:r>
      <w:r>
        <w:rPr>
          <w:sz w:val="24"/>
          <w:szCs w:val="24"/>
        </w:rPr>
        <w:tab/>
        <w:t xml:space="preserve">   </w:t>
      </w:r>
    </w:p>
    <w:p w14:paraId="507FD05F" w14:textId="77777777" w:rsidR="00EE0A95" w:rsidRDefault="00EE0A95">
      <w:pPr>
        <w:ind w:left="340"/>
        <w:rPr>
          <w:sz w:val="24"/>
          <w:szCs w:val="24"/>
        </w:rPr>
      </w:pPr>
    </w:p>
    <w:p w14:paraId="5269A3E1" w14:textId="77777777" w:rsidR="00EE0A95" w:rsidRDefault="00EE0A95">
      <w:pPr>
        <w:ind w:left="340"/>
        <w:rPr>
          <w:sz w:val="24"/>
          <w:szCs w:val="24"/>
        </w:rPr>
      </w:pPr>
    </w:p>
    <w:p w14:paraId="39C0C0A3" w14:textId="77777777" w:rsidR="00EE0A95" w:rsidRDefault="00E92FDC">
      <w:pPr>
        <w:ind w:left="340"/>
        <w:rPr>
          <w:b/>
          <w:bCs/>
          <w:sz w:val="24"/>
          <w:szCs w:val="24"/>
          <w:u w:val="single"/>
        </w:rPr>
      </w:pPr>
      <w:r>
        <w:rPr>
          <w:b/>
          <w:bCs/>
          <w:sz w:val="24"/>
          <w:szCs w:val="24"/>
          <w:u w:val="single"/>
        </w:rPr>
        <w:t>7. Ansprechpartner(in) vor Ort (Turnierleiter/Übungsleiter/Betreuer, Aufsichtsperson, etc.)</w:t>
      </w:r>
    </w:p>
    <w:p w14:paraId="32AAF526" w14:textId="77777777" w:rsidR="00EE0A95" w:rsidRDefault="00EE0A95">
      <w:pPr>
        <w:ind w:left="340"/>
        <w:rPr>
          <w:sz w:val="24"/>
          <w:szCs w:val="24"/>
        </w:rPr>
      </w:pPr>
    </w:p>
    <w:p w14:paraId="638B74AA" w14:textId="643A13F5" w:rsidR="00EE0A95" w:rsidRDefault="00E92FDC">
      <w:pPr>
        <w:ind w:left="340"/>
        <w:rPr>
          <w:sz w:val="24"/>
          <w:szCs w:val="24"/>
        </w:rPr>
      </w:pPr>
      <w:r>
        <w:rPr>
          <w:sz w:val="24"/>
          <w:szCs w:val="24"/>
        </w:rPr>
        <w:t>Familien</w:t>
      </w:r>
      <w:r>
        <w:rPr>
          <w:sz w:val="24"/>
          <w:szCs w:val="24"/>
        </w:rPr>
        <w:t>name:</w:t>
      </w:r>
      <w:r w:rsidR="007012F9">
        <w:rPr>
          <w:sz w:val="24"/>
          <w:szCs w:val="24"/>
        </w:rPr>
        <w:t xml:space="preserve"> </w:t>
      </w:r>
      <w:sdt>
        <w:sdtPr>
          <w:rPr>
            <w:sz w:val="24"/>
            <w:szCs w:val="24"/>
          </w:rPr>
          <w:id w:val="-1675954278"/>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ab/>
        <w:t xml:space="preserve">  </w:t>
      </w:r>
    </w:p>
    <w:p w14:paraId="780790FF" w14:textId="77777777" w:rsidR="00EE0A95" w:rsidRDefault="00EE0A95">
      <w:pPr>
        <w:ind w:left="340"/>
        <w:rPr>
          <w:sz w:val="24"/>
          <w:szCs w:val="24"/>
        </w:rPr>
      </w:pPr>
    </w:p>
    <w:p w14:paraId="55526E69" w14:textId="4F49FB4A" w:rsidR="00EE0A95" w:rsidRDefault="00E92FDC">
      <w:pPr>
        <w:ind w:left="340"/>
        <w:rPr>
          <w:sz w:val="24"/>
          <w:szCs w:val="24"/>
        </w:rPr>
      </w:pPr>
      <w:r>
        <w:rPr>
          <w:sz w:val="24"/>
          <w:szCs w:val="24"/>
        </w:rPr>
        <w:t>Vorname:</w:t>
      </w:r>
      <w:r w:rsidR="007012F9">
        <w:rPr>
          <w:sz w:val="24"/>
          <w:szCs w:val="24"/>
        </w:rPr>
        <w:t xml:space="preserve"> </w:t>
      </w:r>
      <w:sdt>
        <w:sdtPr>
          <w:rPr>
            <w:sz w:val="24"/>
            <w:szCs w:val="24"/>
          </w:rPr>
          <w:id w:val="-432359635"/>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ab/>
      </w:r>
      <w:r>
        <w:rPr>
          <w:sz w:val="24"/>
          <w:szCs w:val="24"/>
        </w:rPr>
        <w:tab/>
        <w:t xml:space="preserve">  </w:t>
      </w:r>
    </w:p>
    <w:p w14:paraId="5662A203" w14:textId="77777777" w:rsidR="00EE0A95" w:rsidRDefault="00EE0A95">
      <w:pPr>
        <w:ind w:left="340"/>
        <w:rPr>
          <w:sz w:val="24"/>
          <w:szCs w:val="24"/>
        </w:rPr>
      </w:pPr>
    </w:p>
    <w:p w14:paraId="20EE2E33" w14:textId="1AAF58E2" w:rsidR="00EE0A95" w:rsidRDefault="00E92FDC">
      <w:pPr>
        <w:ind w:left="340"/>
        <w:rPr>
          <w:sz w:val="24"/>
          <w:szCs w:val="24"/>
        </w:rPr>
      </w:pPr>
      <w:r>
        <w:rPr>
          <w:sz w:val="24"/>
          <w:szCs w:val="24"/>
        </w:rPr>
        <w:t>Straße, Haus-Nr.:</w:t>
      </w:r>
      <w:r w:rsidR="007012F9">
        <w:rPr>
          <w:sz w:val="24"/>
          <w:szCs w:val="24"/>
        </w:rPr>
        <w:t xml:space="preserve"> </w:t>
      </w:r>
      <w:sdt>
        <w:sdtPr>
          <w:rPr>
            <w:sz w:val="24"/>
            <w:szCs w:val="24"/>
          </w:rPr>
          <w:id w:val="-485560069"/>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ab/>
        <w:t xml:space="preserve">  </w:t>
      </w:r>
    </w:p>
    <w:p w14:paraId="6C6F1D96" w14:textId="77777777" w:rsidR="00EE0A95" w:rsidRDefault="00EE0A95">
      <w:pPr>
        <w:ind w:left="340"/>
        <w:rPr>
          <w:sz w:val="24"/>
          <w:szCs w:val="24"/>
        </w:rPr>
      </w:pPr>
    </w:p>
    <w:p w14:paraId="7DCEF322" w14:textId="2383AA06" w:rsidR="00EE0A95" w:rsidRDefault="00E92FDC">
      <w:pPr>
        <w:ind w:left="340"/>
        <w:rPr>
          <w:sz w:val="24"/>
          <w:szCs w:val="24"/>
        </w:rPr>
      </w:pPr>
      <w:r>
        <w:rPr>
          <w:sz w:val="24"/>
          <w:szCs w:val="24"/>
        </w:rPr>
        <w:t>PLZ, Ort:</w:t>
      </w:r>
      <w:r w:rsidR="007012F9">
        <w:rPr>
          <w:sz w:val="24"/>
          <w:szCs w:val="24"/>
        </w:rPr>
        <w:t xml:space="preserve"> </w:t>
      </w:r>
      <w:sdt>
        <w:sdtPr>
          <w:rPr>
            <w:sz w:val="24"/>
            <w:szCs w:val="24"/>
          </w:rPr>
          <w:id w:val="-1823113113"/>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ab/>
      </w:r>
      <w:r>
        <w:rPr>
          <w:sz w:val="24"/>
          <w:szCs w:val="24"/>
        </w:rPr>
        <w:tab/>
        <w:t xml:space="preserve">  </w:t>
      </w:r>
    </w:p>
    <w:p w14:paraId="07525212" w14:textId="77777777" w:rsidR="00EE0A95" w:rsidRDefault="00EE0A95">
      <w:pPr>
        <w:ind w:left="340"/>
        <w:rPr>
          <w:sz w:val="24"/>
          <w:szCs w:val="24"/>
        </w:rPr>
      </w:pPr>
    </w:p>
    <w:p w14:paraId="27219775" w14:textId="319CF463" w:rsidR="007012F9" w:rsidRDefault="00E92FDC">
      <w:pPr>
        <w:ind w:left="340"/>
        <w:rPr>
          <w:sz w:val="24"/>
          <w:szCs w:val="24"/>
        </w:rPr>
      </w:pPr>
      <w:r>
        <w:rPr>
          <w:sz w:val="24"/>
          <w:szCs w:val="24"/>
        </w:rPr>
        <w:t>Erreichbarkeit</w:t>
      </w:r>
      <w:r w:rsidR="007012F9">
        <w:rPr>
          <w:sz w:val="24"/>
          <w:szCs w:val="24"/>
        </w:rPr>
        <w:t>:</w:t>
      </w:r>
      <w:r w:rsidR="007012F9">
        <w:rPr>
          <w:sz w:val="24"/>
          <w:szCs w:val="24"/>
        </w:rPr>
        <w:tab/>
      </w:r>
      <w:r>
        <w:rPr>
          <w:sz w:val="24"/>
          <w:szCs w:val="24"/>
        </w:rPr>
        <w:t xml:space="preserve">Mobiltelefon: </w:t>
      </w:r>
      <w:sdt>
        <w:sdtPr>
          <w:rPr>
            <w:sz w:val="24"/>
            <w:szCs w:val="24"/>
          </w:rPr>
          <w:id w:val="-2141251327"/>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t xml:space="preserve"> </w:t>
      </w:r>
    </w:p>
    <w:p w14:paraId="7C23339C" w14:textId="6F162242" w:rsidR="00EE0A95" w:rsidRDefault="00E92FDC" w:rsidP="007012F9">
      <w:pPr>
        <w:ind w:left="1416" w:firstLine="708"/>
        <w:rPr>
          <w:sz w:val="24"/>
          <w:szCs w:val="24"/>
        </w:rPr>
      </w:pPr>
      <w:r>
        <w:rPr>
          <w:sz w:val="24"/>
          <w:szCs w:val="24"/>
        </w:rPr>
        <w:t>Festnetz:</w:t>
      </w:r>
      <w:r w:rsidR="007012F9">
        <w:rPr>
          <w:sz w:val="24"/>
          <w:szCs w:val="24"/>
        </w:rPr>
        <w:t xml:space="preserve"> </w:t>
      </w:r>
      <w:sdt>
        <w:sdtPr>
          <w:rPr>
            <w:sz w:val="24"/>
            <w:szCs w:val="24"/>
          </w:rPr>
          <w:id w:val="-749743121"/>
          <w:placeholder>
            <w:docPart w:val="DefaultPlaceholder_-1854013440"/>
          </w:placeholder>
          <w:showingPlcHdr/>
        </w:sdtPr>
        <w:sdtContent>
          <w:r w:rsidR="007012F9" w:rsidRPr="00A92584">
            <w:rPr>
              <w:rStyle w:val="Platzhaltertext"/>
            </w:rPr>
            <w:t>Klicken oder tippen Sie hier, um Text einzugeben.</w:t>
          </w:r>
        </w:sdtContent>
      </w:sdt>
    </w:p>
    <w:p w14:paraId="6D7FD4EA" w14:textId="77777777" w:rsidR="00EE0A95" w:rsidRDefault="00EE0A95">
      <w:pPr>
        <w:ind w:left="340"/>
        <w:rPr>
          <w:sz w:val="24"/>
          <w:szCs w:val="24"/>
        </w:rPr>
      </w:pPr>
    </w:p>
    <w:p w14:paraId="5C180EEA" w14:textId="53F99EDF" w:rsidR="00EE0A95" w:rsidRDefault="00E92FDC">
      <w:pPr>
        <w:ind w:left="340"/>
        <w:rPr>
          <w:sz w:val="24"/>
          <w:szCs w:val="24"/>
        </w:rPr>
      </w:pPr>
      <w:r>
        <w:rPr>
          <w:sz w:val="24"/>
          <w:szCs w:val="24"/>
        </w:rPr>
        <w:t>E-Mail:</w:t>
      </w:r>
      <w:r w:rsidR="007012F9">
        <w:rPr>
          <w:sz w:val="24"/>
          <w:szCs w:val="24"/>
        </w:rPr>
        <w:t xml:space="preserve"> </w:t>
      </w:r>
      <w:sdt>
        <w:sdtPr>
          <w:rPr>
            <w:sz w:val="24"/>
            <w:szCs w:val="24"/>
          </w:rPr>
          <w:id w:val="356322157"/>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ab/>
      </w:r>
      <w:r>
        <w:rPr>
          <w:sz w:val="24"/>
          <w:szCs w:val="24"/>
        </w:rPr>
        <w:tab/>
      </w:r>
      <w:r>
        <w:rPr>
          <w:sz w:val="24"/>
          <w:szCs w:val="24"/>
        </w:rPr>
        <w:t xml:space="preserve">  </w:t>
      </w:r>
    </w:p>
    <w:p w14:paraId="2201153B" w14:textId="77777777" w:rsidR="00EE0A95" w:rsidRDefault="00EE0A95">
      <w:pPr>
        <w:ind w:left="340"/>
        <w:rPr>
          <w:sz w:val="24"/>
          <w:szCs w:val="24"/>
        </w:rPr>
      </w:pPr>
    </w:p>
    <w:p w14:paraId="1E983354" w14:textId="77777777" w:rsidR="00EE0A95" w:rsidRDefault="00E92FDC">
      <w:pPr>
        <w:ind w:left="340"/>
        <w:rPr>
          <w:b/>
          <w:sz w:val="24"/>
          <w:szCs w:val="24"/>
          <w:u w:val="single"/>
        </w:rPr>
      </w:pPr>
      <w:r>
        <w:rPr>
          <w:b/>
          <w:sz w:val="24"/>
          <w:szCs w:val="24"/>
          <w:u w:val="single"/>
        </w:rPr>
        <w:lastRenderedPageBreak/>
        <w:t>8. Weitere Ansprechpartner/Vertreter</w:t>
      </w:r>
    </w:p>
    <w:p w14:paraId="4FF5EE83" w14:textId="77777777" w:rsidR="00EE0A95" w:rsidRDefault="00EE0A95">
      <w:pPr>
        <w:ind w:left="340"/>
        <w:rPr>
          <w:sz w:val="24"/>
          <w:szCs w:val="24"/>
        </w:rPr>
      </w:pPr>
    </w:p>
    <w:p w14:paraId="28CBFEFE" w14:textId="1CC81735" w:rsidR="00EE0A95" w:rsidRDefault="00E92FDC">
      <w:pPr>
        <w:ind w:left="340"/>
        <w:rPr>
          <w:sz w:val="24"/>
          <w:szCs w:val="24"/>
        </w:rPr>
      </w:pPr>
      <w:r>
        <w:rPr>
          <w:sz w:val="24"/>
          <w:szCs w:val="24"/>
        </w:rPr>
        <w:t>Familienname:</w:t>
      </w:r>
      <w:r w:rsidR="007012F9">
        <w:rPr>
          <w:sz w:val="24"/>
          <w:szCs w:val="24"/>
        </w:rPr>
        <w:t xml:space="preserve"> </w:t>
      </w:r>
      <w:sdt>
        <w:sdtPr>
          <w:rPr>
            <w:sz w:val="24"/>
            <w:szCs w:val="24"/>
          </w:rPr>
          <w:id w:val="892548623"/>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ab/>
        <w:t xml:space="preserve">  </w:t>
      </w:r>
    </w:p>
    <w:p w14:paraId="3502233A" w14:textId="77777777" w:rsidR="00EE0A95" w:rsidRDefault="00EE0A95">
      <w:pPr>
        <w:ind w:left="340"/>
        <w:rPr>
          <w:sz w:val="24"/>
          <w:szCs w:val="24"/>
        </w:rPr>
      </w:pPr>
    </w:p>
    <w:p w14:paraId="2E0E3074" w14:textId="68FC31B9" w:rsidR="00EE0A95" w:rsidRDefault="00E92FDC">
      <w:pPr>
        <w:ind w:left="340"/>
        <w:rPr>
          <w:sz w:val="24"/>
          <w:szCs w:val="24"/>
        </w:rPr>
      </w:pPr>
      <w:r>
        <w:rPr>
          <w:sz w:val="24"/>
          <w:szCs w:val="24"/>
        </w:rPr>
        <w:t>Vorname:</w:t>
      </w:r>
      <w:r w:rsidR="007012F9">
        <w:rPr>
          <w:sz w:val="24"/>
          <w:szCs w:val="24"/>
        </w:rPr>
        <w:t xml:space="preserve"> </w:t>
      </w:r>
      <w:sdt>
        <w:sdtPr>
          <w:rPr>
            <w:sz w:val="24"/>
            <w:szCs w:val="24"/>
          </w:rPr>
          <w:id w:val="123667850"/>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ab/>
      </w:r>
      <w:r>
        <w:rPr>
          <w:sz w:val="24"/>
          <w:szCs w:val="24"/>
        </w:rPr>
        <w:tab/>
        <w:t xml:space="preserve">  </w:t>
      </w:r>
    </w:p>
    <w:p w14:paraId="71659772" w14:textId="77777777" w:rsidR="00EE0A95" w:rsidRDefault="00EE0A95">
      <w:pPr>
        <w:ind w:left="340"/>
        <w:rPr>
          <w:sz w:val="24"/>
          <w:szCs w:val="24"/>
        </w:rPr>
      </w:pPr>
    </w:p>
    <w:p w14:paraId="616FF14A" w14:textId="57778D10" w:rsidR="00EE0A95" w:rsidRDefault="00E92FDC">
      <w:pPr>
        <w:ind w:left="340"/>
        <w:rPr>
          <w:sz w:val="24"/>
          <w:szCs w:val="24"/>
        </w:rPr>
      </w:pPr>
      <w:r>
        <w:rPr>
          <w:sz w:val="24"/>
          <w:szCs w:val="24"/>
        </w:rPr>
        <w:t>Straße, Haus-Nr.:</w:t>
      </w:r>
      <w:r w:rsidR="007012F9">
        <w:rPr>
          <w:sz w:val="24"/>
          <w:szCs w:val="24"/>
        </w:rPr>
        <w:t xml:space="preserve"> </w:t>
      </w:r>
      <w:sdt>
        <w:sdtPr>
          <w:rPr>
            <w:sz w:val="24"/>
            <w:szCs w:val="24"/>
          </w:rPr>
          <w:id w:val="-1618907986"/>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ab/>
        <w:t xml:space="preserve">  </w:t>
      </w:r>
    </w:p>
    <w:p w14:paraId="1E888DE9" w14:textId="77777777" w:rsidR="00EE0A95" w:rsidRDefault="00EE0A95">
      <w:pPr>
        <w:ind w:left="340"/>
        <w:rPr>
          <w:sz w:val="24"/>
          <w:szCs w:val="24"/>
        </w:rPr>
      </w:pPr>
    </w:p>
    <w:p w14:paraId="77B8D7F1" w14:textId="14A60250" w:rsidR="00EE0A95" w:rsidRDefault="00E92FDC">
      <w:pPr>
        <w:ind w:left="340"/>
      </w:pPr>
      <w:r>
        <w:t>PLZ, Ort:</w:t>
      </w:r>
      <w:r w:rsidR="007012F9">
        <w:t xml:space="preserve"> </w:t>
      </w:r>
      <w:sdt>
        <w:sdtPr>
          <w:id w:val="-4519769"/>
          <w:placeholder>
            <w:docPart w:val="DefaultPlaceholder_-1854013440"/>
          </w:placeholder>
          <w:showingPlcHdr/>
        </w:sdtPr>
        <w:sdtContent>
          <w:r w:rsidR="007012F9" w:rsidRPr="00A92584">
            <w:rPr>
              <w:rStyle w:val="Platzhaltertext"/>
            </w:rPr>
            <w:t>Klicken oder tippen Sie hier, um Text einzugeben.</w:t>
          </w:r>
        </w:sdtContent>
      </w:sdt>
      <w:r>
        <w:tab/>
      </w:r>
      <w:r>
        <w:tab/>
      </w:r>
      <w:r>
        <w:tab/>
      </w:r>
      <w:r>
        <w:tab/>
        <w:t xml:space="preserve">  </w:t>
      </w:r>
    </w:p>
    <w:p w14:paraId="09413084" w14:textId="77777777" w:rsidR="00EE0A95" w:rsidRDefault="00EE0A95">
      <w:pPr>
        <w:ind w:left="340"/>
        <w:rPr>
          <w:sz w:val="24"/>
          <w:szCs w:val="24"/>
        </w:rPr>
      </w:pPr>
    </w:p>
    <w:p w14:paraId="64F42D1C" w14:textId="77777777" w:rsidR="007012F9" w:rsidRDefault="00E92FDC">
      <w:pPr>
        <w:ind w:left="340"/>
        <w:rPr>
          <w:sz w:val="24"/>
          <w:szCs w:val="24"/>
        </w:rPr>
      </w:pPr>
      <w:r>
        <w:rPr>
          <w:sz w:val="24"/>
          <w:szCs w:val="24"/>
        </w:rPr>
        <w:t>Erreichbarkeit</w:t>
      </w:r>
      <w:r w:rsidR="007012F9">
        <w:rPr>
          <w:sz w:val="24"/>
          <w:szCs w:val="24"/>
        </w:rPr>
        <w:t>:</w:t>
      </w:r>
      <w:r w:rsidR="007012F9">
        <w:rPr>
          <w:sz w:val="24"/>
          <w:szCs w:val="24"/>
        </w:rPr>
        <w:tab/>
      </w:r>
      <w:r>
        <w:rPr>
          <w:sz w:val="24"/>
          <w:szCs w:val="24"/>
        </w:rPr>
        <w:t>Mobiltelefon:</w:t>
      </w:r>
      <w:r w:rsidR="007012F9">
        <w:rPr>
          <w:sz w:val="24"/>
          <w:szCs w:val="24"/>
        </w:rPr>
        <w:t xml:space="preserve"> </w:t>
      </w:r>
      <w:sdt>
        <w:sdtPr>
          <w:rPr>
            <w:sz w:val="24"/>
            <w:szCs w:val="24"/>
          </w:rPr>
          <w:id w:val="636605912"/>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 xml:space="preserve"> </w:t>
      </w:r>
      <w:r>
        <w:rPr>
          <w:sz w:val="24"/>
          <w:szCs w:val="24"/>
        </w:rPr>
        <w:tab/>
        <w:t xml:space="preserve"> </w:t>
      </w:r>
    </w:p>
    <w:p w14:paraId="24EEE416" w14:textId="194A8DB8" w:rsidR="00EE0A95" w:rsidRDefault="00E92FDC" w:rsidP="007012F9">
      <w:pPr>
        <w:ind w:left="1756" w:firstLine="368"/>
        <w:rPr>
          <w:sz w:val="24"/>
          <w:szCs w:val="24"/>
        </w:rPr>
      </w:pPr>
      <w:r>
        <w:rPr>
          <w:sz w:val="24"/>
          <w:szCs w:val="24"/>
        </w:rPr>
        <w:t xml:space="preserve">Festnetz: </w:t>
      </w:r>
      <w:sdt>
        <w:sdtPr>
          <w:rPr>
            <w:sz w:val="24"/>
            <w:szCs w:val="24"/>
          </w:rPr>
          <w:id w:val="270131343"/>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p>
    <w:p w14:paraId="7BB0F94E" w14:textId="77777777" w:rsidR="00EE0A95" w:rsidRDefault="00EE0A95">
      <w:pPr>
        <w:ind w:left="340"/>
        <w:rPr>
          <w:sz w:val="24"/>
          <w:szCs w:val="24"/>
        </w:rPr>
      </w:pPr>
    </w:p>
    <w:p w14:paraId="4F5912F5" w14:textId="7878DD6A" w:rsidR="00EE0A95" w:rsidRDefault="00E92FDC">
      <w:pPr>
        <w:ind w:left="340"/>
        <w:rPr>
          <w:sz w:val="24"/>
          <w:szCs w:val="24"/>
        </w:rPr>
      </w:pPr>
      <w:r>
        <w:rPr>
          <w:sz w:val="24"/>
          <w:szCs w:val="24"/>
        </w:rPr>
        <w:t>E-Mail:</w:t>
      </w:r>
      <w:r w:rsidR="007012F9">
        <w:rPr>
          <w:sz w:val="24"/>
          <w:szCs w:val="24"/>
        </w:rPr>
        <w:tab/>
      </w:r>
      <w:sdt>
        <w:sdtPr>
          <w:rPr>
            <w:sz w:val="24"/>
            <w:szCs w:val="24"/>
          </w:rPr>
          <w:id w:val="1688171143"/>
          <w:placeholder>
            <w:docPart w:val="DefaultPlaceholder_-1854013440"/>
          </w:placeholder>
          <w:showingPlcHdr/>
        </w:sdtPr>
        <w:sdtContent>
          <w:r w:rsidR="007012F9" w:rsidRPr="00A92584">
            <w:rPr>
              <w:rStyle w:val="Platzhaltertext"/>
            </w:rPr>
            <w:t>Klicken oder tippen Sie hier, um Text einzugeben.</w:t>
          </w:r>
        </w:sdtContent>
      </w:sdt>
      <w:r>
        <w:rPr>
          <w:sz w:val="24"/>
          <w:szCs w:val="24"/>
        </w:rPr>
        <w:tab/>
      </w:r>
      <w:r>
        <w:rPr>
          <w:sz w:val="24"/>
          <w:szCs w:val="24"/>
        </w:rPr>
        <w:tab/>
      </w:r>
      <w:r>
        <w:rPr>
          <w:sz w:val="24"/>
          <w:szCs w:val="24"/>
        </w:rPr>
        <w:tab/>
      </w:r>
      <w:r>
        <w:rPr>
          <w:sz w:val="24"/>
          <w:szCs w:val="24"/>
        </w:rPr>
        <w:tab/>
        <w:t xml:space="preserve">  </w:t>
      </w:r>
    </w:p>
    <w:p w14:paraId="273910F4" w14:textId="77777777" w:rsidR="00EE0A95" w:rsidRDefault="00EE0A95">
      <w:pPr>
        <w:ind w:left="340"/>
        <w:rPr>
          <w:sz w:val="24"/>
          <w:szCs w:val="24"/>
        </w:rPr>
      </w:pPr>
    </w:p>
    <w:p w14:paraId="534C3336" w14:textId="77777777" w:rsidR="00EE0A95" w:rsidRDefault="00EE0A95">
      <w:pPr>
        <w:ind w:left="340"/>
        <w:rPr>
          <w:sz w:val="24"/>
          <w:szCs w:val="24"/>
        </w:rPr>
      </w:pPr>
    </w:p>
    <w:p w14:paraId="2D557EE7" w14:textId="30A4CECE" w:rsidR="00EE0A95" w:rsidRDefault="00E92FDC">
      <w:pPr>
        <w:ind w:left="340"/>
        <w:rPr>
          <w:sz w:val="24"/>
          <w:szCs w:val="24"/>
        </w:rPr>
      </w:pPr>
      <w:r>
        <w:rPr>
          <w:sz w:val="24"/>
          <w:szCs w:val="24"/>
        </w:rPr>
        <w:t>Bemerkung / Mitteilung für die Verwaltung:</w:t>
      </w:r>
      <w:r w:rsidR="007012F9">
        <w:rPr>
          <w:sz w:val="24"/>
          <w:szCs w:val="24"/>
        </w:rPr>
        <w:t xml:space="preserve"> </w:t>
      </w:r>
      <w:sdt>
        <w:sdtPr>
          <w:rPr>
            <w:sz w:val="24"/>
            <w:szCs w:val="24"/>
          </w:rPr>
          <w:id w:val="-2145655740"/>
          <w:placeholder>
            <w:docPart w:val="DefaultPlaceholder_-1854013440"/>
          </w:placeholder>
          <w:showingPlcHdr/>
        </w:sdtPr>
        <w:sdtContent>
          <w:r w:rsidR="007012F9" w:rsidRPr="00A92584">
            <w:rPr>
              <w:rStyle w:val="Platzhaltertext"/>
            </w:rPr>
            <w:t>Klicken oder tippen Sie hier, um Text einzugeben.</w:t>
          </w:r>
        </w:sdtContent>
      </w:sdt>
    </w:p>
    <w:p w14:paraId="43F2270E" w14:textId="77777777" w:rsidR="00EE0A95" w:rsidRDefault="00EE0A95">
      <w:pPr>
        <w:ind w:left="340"/>
        <w:rPr>
          <w:sz w:val="24"/>
          <w:szCs w:val="24"/>
        </w:rPr>
      </w:pPr>
    </w:p>
    <w:p w14:paraId="3BD11456" w14:textId="77777777" w:rsidR="00EE0A95" w:rsidRDefault="00EE0A95">
      <w:pPr>
        <w:ind w:left="340"/>
        <w:rPr>
          <w:sz w:val="24"/>
          <w:szCs w:val="24"/>
        </w:rPr>
      </w:pPr>
    </w:p>
    <w:p w14:paraId="5F05EF52" w14:textId="77777777" w:rsidR="00EE0A95" w:rsidRDefault="00EE0A95">
      <w:pPr>
        <w:ind w:left="340"/>
        <w:rPr>
          <w:sz w:val="24"/>
          <w:szCs w:val="24"/>
        </w:rPr>
      </w:pPr>
    </w:p>
    <w:p w14:paraId="01BB12F5" w14:textId="77777777" w:rsidR="00EE0A95" w:rsidRDefault="00EE0A95">
      <w:pPr>
        <w:ind w:left="340"/>
        <w:rPr>
          <w:sz w:val="24"/>
          <w:szCs w:val="24"/>
        </w:rPr>
      </w:pPr>
    </w:p>
    <w:p w14:paraId="00D2DF47" w14:textId="77777777" w:rsidR="00EE0A95" w:rsidRDefault="00EE0A95">
      <w:pPr>
        <w:ind w:left="340"/>
        <w:rPr>
          <w:b/>
          <w:bCs/>
          <w:u w:val="single"/>
        </w:rPr>
      </w:pPr>
    </w:p>
    <w:p w14:paraId="34CC68F5" w14:textId="77777777" w:rsidR="00EE0A95" w:rsidRDefault="00E92FDC">
      <w:pPr>
        <w:ind w:left="340"/>
        <w:rPr>
          <w:b/>
          <w:bCs/>
          <w:u w:val="single"/>
        </w:rPr>
      </w:pPr>
      <w:r>
        <w:rPr>
          <w:b/>
          <w:bCs/>
          <w:u w:val="single"/>
        </w:rPr>
        <w:t>Hinweise</w:t>
      </w:r>
    </w:p>
    <w:p w14:paraId="20E35864" w14:textId="77777777" w:rsidR="00EE0A95" w:rsidRDefault="00EE0A95">
      <w:pPr>
        <w:ind w:left="340"/>
      </w:pPr>
    </w:p>
    <w:p w14:paraId="4CC2AF69" w14:textId="509DC6B8" w:rsidR="00EE0A95" w:rsidRDefault="00E92FDC">
      <w:pPr>
        <w:ind w:left="340"/>
        <w:jc w:val="both"/>
      </w:pPr>
      <w:r>
        <w:t>Änderungen der Nutzungszeiten gegenüber dem Antrag sowie die Nichtinanspruchnahme bzw. einzelner Zeiten - z. B. Ausfall von Trainingseinheiten – sind unverzüglich den o. g. Sachbearbeiter</w:t>
      </w:r>
      <w:r w:rsidR="007012F9">
        <w:t>*innen</w:t>
      </w:r>
      <w:r>
        <w:t xml:space="preserve"> der Verbandsgemeindeverwaltung Betzdorf-Gebhardshain mitzuteilen.</w:t>
      </w:r>
    </w:p>
    <w:p w14:paraId="63D01E61" w14:textId="77777777" w:rsidR="00EE0A95" w:rsidRDefault="00EE0A95">
      <w:pPr>
        <w:ind w:left="340"/>
        <w:jc w:val="both"/>
      </w:pPr>
    </w:p>
    <w:p w14:paraId="422A5F7B" w14:textId="77777777" w:rsidR="00EE0A95" w:rsidRDefault="00E92FDC">
      <w:pPr>
        <w:ind w:left="340"/>
        <w:jc w:val="both"/>
      </w:pPr>
      <w:r>
        <w:t>Sofern der Kunstrasen des Kleinspielfeldes mit Stollenschuhen betreten wird, dürfen die Stollen selbst nur aus Kunststoff bestehen, eine Betretung mit Metallstollen ist untersagt!</w:t>
      </w:r>
    </w:p>
    <w:p w14:paraId="6E9DCF44" w14:textId="77777777" w:rsidR="00EE0A95" w:rsidRDefault="00EE0A95">
      <w:pPr>
        <w:ind w:left="340"/>
        <w:jc w:val="both"/>
      </w:pPr>
    </w:p>
    <w:p w14:paraId="37255EE3" w14:textId="77777777" w:rsidR="00EE0A95" w:rsidRPr="007012F9" w:rsidRDefault="00E92FDC">
      <w:pPr>
        <w:ind w:left="340"/>
        <w:jc w:val="both"/>
        <w:rPr>
          <w:u w:val="single"/>
        </w:rPr>
      </w:pPr>
      <w:r>
        <w:t xml:space="preserve">Auf die beantragten Zeiten der Anlage besteht kein Rechtsanspruch. </w:t>
      </w:r>
      <w:r w:rsidRPr="007012F9">
        <w:rPr>
          <w:u w:val="single"/>
        </w:rPr>
        <w:t>Der Antr</w:t>
      </w:r>
      <w:r w:rsidRPr="007012F9">
        <w:rPr>
          <w:u w:val="single"/>
        </w:rPr>
        <w:t>ag ist im Original und mit Unterschrift des Antragstellers bei der o. g. Dienststelle einzureichen.</w:t>
      </w:r>
    </w:p>
    <w:p w14:paraId="7B34718B" w14:textId="77777777" w:rsidR="00EE0A95" w:rsidRDefault="00EE0A95" w:rsidP="007012F9">
      <w:pPr>
        <w:jc w:val="both"/>
        <w:rPr>
          <w:b/>
          <w:bCs/>
        </w:rPr>
      </w:pPr>
    </w:p>
    <w:p w14:paraId="25F4D975" w14:textId="77777777" w:rsidR="00EE0A95" w:rsidRDefault="00E92FDC">
      <w:pPr>
        <w:ind w:left="340"/>
        <w:jc w:val="both"/>
      </w:pPr>
      <w:r>
        <w:t>Der Antragsteller bzw. die Antragstellerin erklärt sich im Rahmen der Nutzung des Kleinspielfeldes mit der nachstehend genannt</w:t>
      </w:r>
      <w:r>
        <w:t>en Benutzungsordnung einverstanden:</w:t>
      </w:r>
    </w:p>
    <w:p w14:paraId="3D473000" w14:textId="77777777" w:rsidR="00EE0A95" w:rsidRDefault="00EE0A95">
      <w:pPr>
        <w:jc w:val="both"/>
      </w:pPr>
    </w:p>
    <w:p w14:paraId="6F094950" w14:textId="77777777" w:rsidR="00EE0A95" w:rsidRDefault="00EE0A95">
      <w:pPr>
        <w:jc w:val="both"/>
      </w:pPr>
    </w:p>
    <w:p w14:paraId="524E6FAF" w14:textId="77777777" w:rsidR="00EE0A95" w:rsidRDefault="00EE0A95">
      <w:pPr>
        <w:jc w:val="both"/>
        <w:rPr>
          <w:sz w:val="20"/>
        </w:rPr>
      </w:pPr>
    </w:p>
    <w:p w14:paraId="261F5C86" w14:textId="77777777" w:rsidR="00EE0A95" w:rsidRDefault="00EE0A95">
      <w:pPr>
        <w:jc w:val="both"/>
        <w:rPr>
          <w:sz w:val="20"/>
        </w:rPr>
      </w:pPr>
    </w:p>
    <w:p w14:paraId="1C2D5341" w14:textId="77777777" w:rsidR="00EE0A95" w:rsidRDefault="00EE0A95">
      <w:pPr>
        <w:jc w:val="both"/>
        <w:rPr>
          <w:sz w:val="20"/>
        </w:rPr>
      </w:pPr>
    </w:p>
    <w:p w14:paraId="11DF9E89" w14:textId="77777777" w:rsidR="00EE0A95" w:rsidRDefault="00EE0A95">
      <w:pPr>
        <w:keepNext/>
        <w:suppressAutoHyphens w:val="0"/>
        <w:spacing w:after="120" w:line="264" w:lineRule="auto"/>
        <w:jc w:val="center"/>
        <w:textAlignment w:val="auto"/>
        <w:rPr>
          <w:rFonts w:eastAsia="Times New Roman" w:cs="Times New Roman"/>
          <w:b/>
          <w:kern w:val="0"/>
          <w:sz w:val="24"/>
          <w:szCs w:val="28"/>
          <w:u w:val="single"/>
          <w:lang w:eastAsia="de-DE"/>
        </w:rPr>
      </w:pPr>
    </w:p>
    <w:p w14:paraId="4AD1B0E8" w14:textId="77777777" w:rsidR="00EE0A95" w:rsidRDefault="00EE0A95">
      <w:pPr>
        <w:suppressAutoHyphens w:val="0"/>
        <w:spacing w:after="120" w:line="264" w:lineRule="auto"/>
        <w:ind w:left="340"/>
        <w:jc w:val="center"/>
        <w:textAlignment w:val="auto"/>
        <w:rPr>
          <w:rFonts w:eastAsia="Times New Roman" w:cs="Times New Roman"/>
          <w:b/>
          <w:kern w:val="0"/>
          <w:sz w:val="24"/>
          <w:szCs w:val="28"/>
          <w:u w:val="single"/>
          <w:lang w:eastAsia="de-DE"/>
        </w:rPr>
      </w:pPr>
    </w:p>
    <w:p w14:paraId="697C8487" w14:textId="77777777" w:rsidR="00EE0A95" w:rsidRDefault="00EE0A95">
      <w:pPr>
        <w:suppressAutoHyphens w:val="0"/>
        <w:spacing w:after="120" w:line="264" w:lineRule="auto"/>
        <w:ind w:left="340"/>
        <w:jc w:val="center"/>
        <w:textAlignment w:val="auto"/>
        <w:rPr>
          <w:rFonts w:eastAsia="Times New Roman" w:cs="Times New Roman"/>
          <w:b/>
          <w:kern w:val="0"/>
          <w:sz w:val="24"/>
          <w:szCs w:val="28"/>
          <w:u w:val="single"/>
          <w:lang w:eastAsia="de-DE"/>
        </w:rPr>
      </w:pPr>
    </w:p>
    <w:p w14:paraId="72C9F25C" w14:textId="77777777" w:rsidR="007012F9" w:rsidRDefault="007012F9">
      <w:pPr>
        <w:suppressAutoHyphens w:val="0"/>
        <w:spacing w:after="120" w:line="264" w:lineRule="auto"/>
        <w:ind w:left="340"/>
        <w:jc w:val="center"/>
        <w:textAlignment w:val="auto"/>
        <w:rPr>
          <w:rFonts w:eastAsia="Times New Roman" w:cs="Times New Roman"/>
          <w:b/>
          <w:kern w:val="0"/>
          <w:sz w:val="24"/>
          <w:szCs w:val="28"/>
          <w:u w:val="single"/>
          <w:lang w:eastAsia="de-DE"/>
        </w:rPr>
      </w:pPr>
    </w:p>
    <w:p w14:paraId="34FD06B7" w14:textId="77777777" w:rsidR="007012F9" w:rsidRDefault="007012F9">
      <w:pPr>
        <w:suppressAutoHyphens w:val="0"/>
        <w:spacing w:after="120" w:line="264" w:lineRule="auto"/>
        <w:ind w:left="340"/>
        <w:jc w:val="center"/>
        <w:textAlignment w:val="auto"/>
        <w:rPr>
          <w:rFonts w:eastAsia="Times New Roman" w:cs="Times New Roman"/>
          <w:b/>
          <w:kern w:val="0"/>
          <w:sz w:val="24"/>
          <w:szCs w:val="28"/>
          <w:u w:val="single"/>
          <w:lang w:eastAsia="de-DE"/>
        </w:rPr>
      </w:pPr>
    </w:p>
    <w:p w14:paraId="55A09AAD" w14:textId="77777777" w:rsidR="007012F9" w:rsidRDefault="007012F9">
      <w:pPr>
        <w:suppressAutoHyphens w:val="0"/>
        <w:spacing w:after="120" w:line="264" w:lineRule="auto"/>
        <w:ind w:left="340"/>
        <w:jc w:val="center"/>
        <w:textAlignment w:val="auto"/>
        <w:rPr>
          <w:rFonts w:eastAsia="Times New Roman" w:cs="Times New Roman"/>
          <w:b/>
          <w:kern w:val="0"/>
          <w:sz w:val="24"/>
          <w:szCs w:val="28"/>
          <w:u w:val="single"/>
          <w:lang w:eastAsia="de-DE"/>
        </w:rPr>
      </w:pPr>
    </w:p>
    <w:p w14:paraId="6C8028B4" w14:textId="77777777" w:rsidR="007012F9" w:rsidRDefault="007012F9">
      <w:pPr>
        <w:suppressAutoHyphens w:val="0"/>
        <w:spacing w:after="120" w:line="264" w:lineRule="auto"/>
        <w:ind w:left="340"/>
        <w:jc w:val="center"/>
        <w:textAlignment w:val="auto"/>
        <w:rPr>
          <w:rFonts w:eastAsia="Times New Roman" w:cs="Times New Roman"/>
          <w:b/>
          <w:kern w:val="0"/>
          <w:sz w:val="24"/>
          <w:szCs w:val="28"/>
          <w:u w:val="single"/>
          <w:lang w:eastAsia="de-DE"/>
        </w:rPr>
      </w:pPr>
    </w:p>
    <w:p w14:paraId="09628876" w14:textId="77777777" w:rsidR="007012F9" w:rsidRDefault="007012F9">
      <w:pPr>
        <w:suppressAutoHyphens w:val="0"/>
        <w:spacing w:after="120" w:line="264" w:lineRule="auto"/>
        <w:ind w:left="340"/>
        <w:jc w:val="center"/>
        <w:textAlignment w:val="auto"/>
        <w:rPr>
          <w:rFonts w:eastAsia="Times New Roman" w:cs="Times New Roman"/>
          <w:b/>
          <w:kern w:val="0"/>
          <w:sz w:val="24"/>
          <w:szCs w:val="28"/>
          <w:u w:val="single"/>
          <w:lang w:eastAsia="de-DE"/>
        </w:rPr>
      </w:pPr>
    </w:p>
    <w:p w14:paraId="0C66044A" w14:textId="77777777" w:rsidR="007012F9" w:rsidRDefault="007012F9">
      <w:pPr>
        <w:suppressAutoHyphens w:val="0"/>
        <w:spacing w:after="120" w:line="264" w:lineRule="auto"/>
        <w:ind w:left="340"/>
        <w:jc w:val="center"/>
        <w:textAlignment w:val="auto"/>
        <w:rPr>
          <w:rFonts w:eastAsia="Times New Roman" w:cs="Times New Roman"/>
          <w:b/>
          <w:kern w:val="0"/>
          <w:sz w:val="24"/>
          <w:szCs w:val="28"/>
          <w:u w:val="single"/>
          <w:lang w:eastAsia="de-DE"/>
        </w:rPr>
      </w:pPr>
    </w:p>
    <w:p w14:paraId="06CD5E4F" w14:textId="77777777" w:rsidR="007012F9" w:rsidRDefault="007012F9">
      <w:pPr>
        <w:suppressAutoHyphens w:val="0"/>
        <w:spacing w:after="120" w:line="264" w:lineRule="auto"/>
        <w:ind w:left="340"/>
        <w:jc w:val="center"/>
        <w:textAlignment w:val="auto"/>
        <w:rPr>
          <w:rFonts w:eastAsia="Times New Roman" w:cs="Times New Roman"/>
          <w:b/>
          <w:kern w:val="0"/>
          <w:sz w:val="24"/>
          <w:szCs w:val="28"/>
          <w:u w:val="single"/>
          <w:lang w:eastAsia="de-DE"/>
        </w:rPr>
      </w:pPr>
    </w:p>
    <w:p w14:paraId="68F51D7C" w14:textId="40BF5284" w:rsidR="00EE0A95" w:rsidRDefault="00E92FDC">
      <w:pPr>
        <w:suppressAutoHyphens w:val="0"/>
        <w:spacing w:after="120" w:line="264" w:lineRule="auto"/>
        <w:ind w:left="340"/>
        <w:jc w:val="center"/>
        <w:textAlignment w:val="auto"/>
        <w:rPr>
          <w:rFonts w:eastAsia="Times New Roman" w:cs="Times New Roman"/>
          <w:b/>
          <w:kern w:val="0"/>
          <w:sz w:val="24"/>
          <w:szCs w:val="28"/>
          <w:u w:val="single"/>
          <w:lang w:eastAsia="de-DE"/>
        </w:rPr>
      </w:pPr>
      <w:r>
        <w:rPr>
          <w:rFonts w:eastAsia="Times New Roman" w:cs="Times New Roman"/>
          <w:b/>
          <w:kern w:val="0"/>
          <w:sz w:val="24"/>
          <w:szCs w:val="28"/>
          <w:u w:val="single"/>
          <w:lang w:eastAsia="de-DE"/>
        </w:rPr>
        <w:lastRenderedPageBreak/>
        <w:t>B E N U T Z U N G S O R D N U N G</w:t>
      </w:r>
    </w:p>
    <w:p w14:paraId="1E791436" w14:textId="77777777" w:rsidR="00EE0A95" w:rsidRDefault="00E92FDC">
      <w:pPr>
        <w:suppressAutoHyphens w:val="0"/>
        <w:spacing w:after="120" w:line="264" w:lineRule="auto"/>
        <w:ind w:left="340"/>
        <w:jc w:val="center"/>
        <w:textAlignment w:val="auto"/>
        <w:rPr>
          <w:rFonts w:eastAsia="Times New Roman" w:cs="Times New Roman"/>
          <w:b/>
          <w:kern w:val="0"/>
          <w:sz w:val="20"/>
          <w:szCs w:val="20"/>
          <w:lang w:eastAsia="de-DE"/>
        </w:rPr>
      </w:pPr>
      <w:r>
        <w:rPr>
          <w:rFonts w:eastAsia="Times New Roman" w:cs="Times New Roman"/>
          <w:b/>
          <w:kern w:val="0"/>
          <w:sz w:val="20"/>
          <w:szCs w:val="20"/>
          <w:lang w:eastAsia="de-DE"/>
        </w:rPr>
        <w:t>für das Kleinspielfeld in Gebhardshain</w:t>
      </w:r>
    </w:p>
    <w:p w14:paraId="26092041" w14:textId="77777777" w:rsidR="00EE0A95" w:rsidRDefault="00E92FDC">
      <w:pPr>
        <w:keepNext/>
        <w:keepLines/>
        <w:suppressAutoHyphens w:val="0"/>
        <w:spacing w:before="400" w:after="240"/>
        <w:ind w:left="340"/>
        <w:jc w:val="center"/>
        <w:textAlignment w:val="auto"/>
        <w:rPr>
          <w:rFonts w:eastAsia="Times New Roman" w:cs="Times New Roman"/>
          <w:b/>
          <w:sz w:val="20"/>
          <w:szCs w:val="20"/>
          <w:lang w:eastAsia="de-DE"/>
        </w:rPr>
      </w:pPr>
      <w:r>
        <w:rPr>
          <w:rFonts w:eastAsia="Times New Roman" w:cs="Times New Roman"/>
          <w:b/>
          <w:sz w:val="20"/>
          <w:szCs w:val="20"/>
          <w:lang w:eastAsia="de-DE"/>
        </w:rPr>
        <w:t>§ 1</w:t>
      </w:r>
      <w:r>
        <w:rPr>
          <w:rFonts w:eastAsia="Times New Roman" w:cs="Times New Roman"/>
          <w:b/>
          <w:sz w:val="20"/>
          <w:szCs w:val="20"/>
          <w:lang w:eastAsia="de-DE"/>
        </w:rPr>
        <w:br/>
      </w:r>
      <w:r>
        <w:rPr>
          <w:rFonts w:eastAsia="Times New Roman" w:cs="Times New Roman"/>
          <w:b/>
          <w:sz w:val="20"/>
          <w:szCs w:val="20"/>
          <w:lang w:eastAsia="de-DE"/>
        </w:rPr>
        <w:t>Allgemeines</w:t>
      </w:r>
    </w:p>
    <w:p w14:paraId="47271FC6" w14:textId="77777777" w:rsidR="00EE0A95" w:rsidRDefault="00E92FDC">
      <w:pPr>
        <w:suppressAutoHyphens w:val="0"/>
        <w:spacing w:before="120" w:after="120" w:line="264" w:lineRule="auto"/>
        <w:ind w:left="340"/>
        <w:textAlignment w:val="auto"/>
      </w:pPr>
      <w:r>
        <w:rPr>
          <w:rFonts w:eastAsia="Times New Roman" w:cs="Times New Roman"/>
          <w:kern w:val="0"/>
          <w:sz w:val="20"/>
          <w:szCs w:val="20"/>
          <w:lang w:eastAsia="de-DE"/>
        </w:rPr>
        <w:t>Das Kleinspielfeld steht in der Trägerschaft der Verbandsgemeinde Betzdorf-Gebhardshain. Soweit dieses nicht für eigene Zwe</w:t>
      </w:r>
      <w:r>
        <w:rPr>
          <w:rFonts w:eastAsia="Times New Roman" w:cs="Times New Roman"/>
          <w:kern w:val="0"/>
          <w:sz w:val="20"/>
          <w:szCs w:val="20"/>
          <w:lang w:eastAsia="de-DE"/>
        </w:rPr>
        <w:t xml:space="preserve">cke der Verbandsgemeinde Betzdorf-Gebhardshain benötigt wird, steht es nach Maßgabe dieser Benutzungsordnung und im Rahmen des Belegungsplanes für den Übungs-, Spiel- und Wettkampfbetrieb den Schulen, Sportorganisationen sowie Sportgruppen, die ihren Sitz </w:t>
      </w:r>
      <w:r>
        <w:rPr>
          <w:rFonts w:eastAsia="Times New Roman" w:cs="Times New Roman"/>
          <w:kern w:val="0"/>
          <w:sz w:val="20"/>
          <w:szCs w:val="20"/>
          <w:lang w:eastAsia="de-DE"/>
        </w:rPr>
        <w:t>innerhalb der Verbandsgemeinde Betzdorf-Gebhardshain zur Verfügung.</w:t>
      </w:r>
    </w:p>
    <w:p w14:paraId="42FAD7AE" w14:textId="77777777" w:rsidR="00EE0A95" w:rsidRDefault="00E92FDC">
      <w:pPr>
        <w:keepNext/>
        <w:keepLines/>
        <w:suppressAutoHyphens w:val="0"/>
        <w:spacing w:before="400" w:after="240"/>
        <w:ind w:left="340"/>
        <w:jc w:val="center"/>
        <w:textAlignment w:val="auto"/>
        <w:rPr>
          <w:rFonts w:eastAsia="Times New Roman" w:cs="Times New Roman"/>
          <w:b/>
          <w:sz w:val="20"/>
          <w:szCs w:val="20"/>
          <w:lang w:eastAsia="de-DE"/>
        </w:rPr>
      </w:pPr>
      <w:r>
        <w:rPr>
          <w:rFonts w:eastAsia="Times New Roman" w:cs="Times New Roman"/>
          <w:b/>
          <w:sz w:val="20"/>
          <w:szCs w:val="20"/>
          <w:lang w:eastAsia="de-DE"/>
        </w:rPr>
        <w:t>§ 2</w:t>
      </w:r>
      <w:r>
        <w:rPr>
          <w:rFonts w:eastAsia="Times New Roman" w:cs="Times New Roman"/>
          <w:b/>
          <w:sz w:val="20"/>
          <w:szCs w:val="20"/>
          <w:lang w:eastAsia="de-DE"/>
        </w:rPr>
        <w:br/>
      </w:r>
      <w:r>
        <w:rPr>
          <w:rFonts w:eastAsia="Times New Roman" w:cs="Times New Roman"/>
          <w:b/>
          <w:sz w:val="20"/>
          <w:szCs w:val="20"/>
          <w:lang w:eastAsia="de-DE"/>
        </w:rPr>
        <w:t>Art und Umfang der Gestattung</w:t>
      </w:r>
    </w:p>
    <w:p w14:paraId="2C310581" w14:textId="77777777" w:rsidR="00EE0A95" w:rsidRDefault="00E92FDC">
      <w:pPr>
        <w:numPr>
          <w:ilvl w:val="0"/>
          <w:numId w:val="3"/>
        </w:numPr>
        <w:suppressAutoHyphens w:val="0"/>
        <w:spacing w:before="120" w:after="120" w:line="264" w:lineRule="auto"/>
        <w:ind w:left="340" w:firstLine="0"/>
        <w:textAlignment w:val="auto"/>
      </w:pPr>
      <w:r>
        <w:rPr>
          <w:rFonts w:eastAsia="Times New Roman" w:cs="Times New Roman"/>
          <w:kern w:val="0"/>
          <w:sz w:val="20"/>
          <w:szCs w:val="20"/>
          <w:lang w:eastAsia="de-DE"/>
        </w:rPr>
        <w:t xml:space="preserve">Die Gestattung der Benutzung des Kleinspielfeldes ist bei der Verbandsgemeindeverwaltung Betzdorf-Gebhardshain zu beantragen. Sie erfolgt durch </w:t>
      </w:r>
      <w:r>
        <w:rPr>
          <w:rFonts w:eastAsia="Times New Roman" w:cs="Times New Roman"/>
          <w:kern w:val="0"/>
          <w:sz w:val="20"/>
          <w:szCs w:val="20"/>
          <w:lang w:eastAsia="de-DE"/>
        </w:rPr>
        <w:t>schriftlichen Bescheid der Verbandsgemeindeverwaltung, in dem der Nutzungszweck und die Nutzungszeit festgelegt sind und setzt den Abschluss eines Benutzungsvertrages voraus, in dem diese Benutzungsordnung als Vertragsbestandteil anerkannt wird.</w:t>
      </w:r>
    </w:p>
    <w:p w14:paraId="6FACF0CA" w14:textId="77777777" w:rsidR="00EE0A95" w:rsidRDefault="00E92FDC">
      <w:pPr>
        <w:numPr>
          <w:ilvl w:val="0"/>
          <w:numId w:val="3"/>
        </w:numPr>
        <w:suppressAutoHyphens w:val="0"/>
        <w:spacing w:after="120" w:line="264" w:lineRule="auto"/>
        <w:ind w:left="340" w:firstLine="0"/>
        <w:textAlignment w:val="auto"/>
      </w:pPr>
      <w:r>
        <w:rPr>
          <w:rFonts w:eastAsia="Times New Roman" w:cs="Times New Roman"/>
          <w:kern w:val="0"/>
          <w:sz w:val="20"/>
          <w:szCs w:val="20"/>
          <w:lang w:eastAsia="de-DE"/>
        </w:rPr>
        <w:t>Mit der In</w:t>
      </w:r>
      <w:r>
        <w:rPr>
          <w:rFonts w:eastAsia="Times New Roman" w:cs="Times New Roman"/>
          <w:kern w:val="0"/>
          <w:sz w:val="20"/>
          <w:szCs w:val="20"/>
          <w:lang w:eastAsia="de-DE"/>
        </w:rPr>
        <w:t>anspruchnahme erkennen die Benutzer des Kleinspielfeldes die Bedingungen dieser Benutzungsordnung und die damit verbundenen Verpflichtungen an.</w:t>
      </w:r>
    </w:p>
    <w:p w14:paraId="589E67CC" w14:textId="77777777" w:rsidR="00EE0A95" w:rsidRDefault="00E92FDC">
      <w:pPr>
        <w:numPr>
          <w:ilvl w:val="0"/>
          <w:numId w:val="3"/>
        </w:numPr>
        <w:suppressAutoHyphens w:val="0"/>
        <w:spacing w:after="120" w:line="264" w:lineRule="auto"/>
        <w:ind w:left="340" w:firstLine="0"/>
        <w:textAlignment w:val="auto"/>
      </w:pPr>
      <w:r>
        <w:rPr>
          <w:rFonts w:eastAsia="Times New Roman" w:cs="Times New Roman"/>
          <w:kern w:val="0"/>
          <w:sz w:val="20"/>
          <w:szCs w:val="20"/>
          <w:lang w:eastAsia="de-DE"/>
        </w:rPr>
        <w:t>Aus wichtigen Gründen, z.B. bei dringendem Eigenbedarf, kann die Gestattung zurückgenommen oder eingeschränkt we</w:t>
      </w:r>
      <w:r>
        <w:rPr>
          <w:rFonts w:eastAsia="Times New Roman" w:cs="Times New Roman"/>
          <w:kern w:val="0"/>
          <w:sz w:val="20"/>
          <w:szCs w:val="20"/>
          <w:lang w:eastAsia="de-DE"/>
        </w:rPr>
        <w:t>rden; das gilt auch bei nicht ordnungsgemäßer Benutzung des Kleinspielfeldes, insbesondere bei einem Verstoß gegen diese Benutzungsordnung.</w:t>
      </w:r>
    </w:p>
    <w:p w14:paraId="5000E509" w14:textId="77777777" w:rsidR="00EE0A95" w:rsidRDefault="00E92FDC">
      <w:pPr>
        <w:numPr>
          <w:ilvl w:val="0"/>
          <w:numId w:val="3"/>
        </w:numPr>
        <w:suppressAutoHyphens w:val="0"/>
        <w:spacing w:after="120" w:line="264" w:lineRule="auto"/>
        <w:ind w:left="340" w:firstLine="0"/>
        <w:textAlignment w:val="auto"/>
      </w:pPr>
      <w:r>
        <w:rPr>
          <w:rFonts w:eastAsia="Times New Roman" w:cs="Times New Roman"/>
          <w:kern w:val="0"/>
          <w:sz w:val="20"/>
          <w:szCs w:val="20"/>
          <w:lang w:eastAsia="de-DE"/>
        </w:rPr>
        <w:t xml:space="preserve">Benutzer, die wiederholt einen unsachgemäßen Gebrauch von dem Kleinspielfeld machen und gegen die Benutzungsordnung </w:t>
      </w:r>
      <w:r>
        <w:rPr>
          <w:rFonts w:eastAsia="Times New Roman" w:cs="Times New Roman"/>
          <w:kern w:val="0"/>
          <w:sz w:val="20"/>
          <w:szCs w:val="20"/>
          <w:lang w:eastAsia="de-DE"/>
        </w:rPr>
        <w:t>erheblich verstoßen, werden von der Benutzung ausgeschlossen.</w:t>
      </w:r>
    </w:p>
    <w:p w14:paraId="4D5F61A3" w14:textId="77777777" w:rsidR="00EE0A95" w:rsidRDefault="00E92FDC">
      <w:pPr>
        <w:numPr>
          <w:ilvl w:val="0"/>
          <w:numId w:val="3"/>
        </w:numPr>
        <w:suppressAutoHyphens w:val="0"/>
        <w:spacing w:after="120" w:line="264" w:lineRule="auto"/>
        <w:ind w:left="340" w:firstLine="0"/>
        <w:textAlignment w:val="auto"/>
      </w:pPr>
      <w:r>
        <w:rPr>
          <w:rFonts w:eastAsia="Times New Roman" w:cs="Times New Roman"/>
          <w:kern w:val="0"/>
          <w:sz w:val="20"/>
          <w:szCs w:val="20"/>
          <w:lang w:eastAsia="de-DE"/>
        </w:rPr>
        <w:t>Die Verbandsgemeinde Betzdorf-Gebhardshain hat das Recht, das Kleinspielfeld aus Gründen der Pflege und Unterhaltung vorübergehend ganz oder teilweise zu schließen.</w:t>
      </w:r>
    </w:p>
    <w:p w14:paraId="5F317C1C" w14:textId="77777777" w:rsidR="00EE0A95" w:rsidRDefault="00E92FDC">
      <w:pPr>
        <w:numPr>
          <w:ilvl w:val="0"/>
          <w:numId w:val="3"/>
        </w:numPr>
        <w:suppressAutoHyphens w:val="0"/>
        <w:spacing w:after="120" w:line="264" w:lineRule="auto"/>
        <w:ind w:left="340" w:firstLine="0"/>
        <w:textAlignment w:val="auto"/>
        <w:rPr>
          <w:rFonts w:eastAsia="Times New Roman" w:cs="Times New Roman"/>
          <w:kern w:val="0"/>
          <w:sz w:val="20"/>
          <w:szCs w:val="20"/>
          <w:lang w:eastAsia="de-DE"/>
        </w:rPr>
      </w:pPr>
      <w:r>
        <w:rPr>
          <w:rFonts w:eastAsia="Times New Roman" w:cs="Times New Roman"/>
          <w:kern w:val="0"/>
          <w:sz w:val="20"/>
          <w:szCs w:val="20"/>
          <w:lang w:eastAsia="de-DE"/>
        </w:rPr>
        <w:t xml:space="preserve">Maßnahmen der </w:t>
      </w:r>
      <w:r>
        <w:rPr>
          <w:rFonts w:eastAsia="Times New Roman" w:cs="Times New Roman"/>
          <w:kern w:val="0"/>
          <w:sz w:val="20"/>
          <w:szCs w:val="20"/>
          <w:lang w:eastAsia="de-DE"/>
        </w:rPr>
        <w:t>Verbandsgemeinde nach Abs. 3-5 lösen keine Entschädigungsverpflichtung aus. Sie haftet auch nicht für einen Einnahmeausfall.</w:t>
      </w:r>
    </w:p>
    <w:p w14:paraId="08732C78" w14:textId="77777777" w:rsidR="00EE0A95" w:rsidRDefault="00E92FDC">
      <w:pPr>
        <w:keepNext/>
        <w:keepLines/>
        <w:suppressAutoHyphens w:val="0"/>
        <w:spacing w:before="400" w:after="240"/>
        <w:ind w:left="340"/>
        <w:jc w:val="center"/>
        <w:textAlignment w:val="auto"/>
        <w:rPr>
          <w:rFonts w:eastAsia="Times New Roman" w:cs="Times New Roman"/>
          <w:b/>
          <w:sz w:val="20"/>
          <w:szCs w:val="20"/>
          <w:lang w:eastAsia="de-DE"/>
        </w:rPr>
      </w:pPr>
      <w:r>
        <w:rPr>
          <w:rFonts w:eastAsia="Times New Roman" w:cs="Times New Roman"/>
          <w:b/>
          <w:sz w:val="20"/>
          <w:szCs w:val="20"/>
          <w:lang w:eastAsia="de-DE"/>
        </w:rPr>
        <w:t>§ 3</w:t>
      </w:r>
      <w:r>
        <w:rPr>
          <w:rFonts w:eastAsia="Times New Roman" w:cs="Times New Roman"/>
          <w:b/>
          <w:sz w:val="20"/>
          <w:szCs w:val="20"/>
          <w:lang w:eastAsia="de-DE"/>
        </w:rPr>
        <w:br/>
      </w:r>
      <w:r>
        <w:rPr>
          <w:rFonts w:eastAsia="Times New Roman" w:cs="Times New Roman"/>
          <w:b/>
          <w:sz w:val="20"/>
          <w:szCs w:val="20"/>
          <w:lang w:eastAsia="de-DE"/>
        </w:rPr>
        <w:t>Hausrecht</w:t>
      </w:r>
    </w:p>
    <w:p w14:paraId="457DB975" w14:textId="77777777" w:rsidR="00EE0A95" w:rsidRDefault="00E92FDC">
      <w:pPr>
        <w:suppressAutoHyphens w:val="0"/>
        <w:spacing w:before="120" w:after="120" w:line="264" w:lineRule="auto"/>
        <w:ind w:left="340"/>
        <w:textAlignment w:val="auto"/>
        <w:rPr>
          <w:rFonts w:eastAsia="Times New Roman" w:cs="Times New Roman"/>
          <w:kern w:val="0"/>
          <w:sz w:val="20"/>
          <w:szCs w:val="20"/>
          <w:lang w:eastAsia="de-DE"/>
        </w:rPr>
      </w:pPr>
      <w:r>
        <w:rPr>
          <w:rFonts w:eastAsia="Times New Roman" w:cs="Times New Roman"/>
          <w:kern w:val="0"/>
          <w:sz w:val="20"/>
          <w:szCs w:val="20"/>
          <w:lang w:eastAsia="de-DE"/>
        </w:rPr>
        <w:t>Das Hausrecht an dem Kleinspielfeld steht der Verbandsgemeinde Betzdorf-Gebhardshain sowie den von ihr Beauftragten z</w:t>
      </w:r>
      <w:r>
        <w:rPr>
          <w:rFonts w:eastAsia="Times New Roman" w:cs="Times New Roman"/>
          <w:kern w:val="0"/>
          <w:sz w:val="20"/>
          <w:szCs w:val="20"/>
          <w:lang w:eastAsia="de-DE"/>
        </w:rPr>
        <w:t>u; ihren Anordnungen ist Folge zu leisten.</w:t>
      </w:r>
    </w:p>
    <w:p w14:paraId="03408A62" w14:textId="77777777" w:rsidR="00EE0A95" w:rsidRDefault="00E92FDC">
      <w:pPr>
        <w:keepNext/>
        <w:keepLines/>
        <w:suppressAutoHyphens w:val="0"/>
        <w:spacing w:before="400" w:after="240"/>
        <w:ind w:left="340"/>
        <w:jc w:val="center"/>
        <w:textAlignment w:val="auto"/>
        <w:rPr>
          <w:rFonts w:eastAsia="Times New Roman" w:cs="Times New Roman"/>
          <w:b/>
          <w:sz w:val="20"/>
          <w:szCs w:val="20"/>
          <w:lang w:eastAsia="de-DE"/>
        </w:rPr>
      </w:pPr>
      <w:r>
        <w:rPr>
          <w:rFonts w:eastAsia="Times New Roman" w:cs="Times New Roman"/>
          <w:b/>
          <w:sz w:val="20"/>
          <w:szCs w:val="20"/>
          <w:lang w:eastAsia="de-DE"/>
        </w:rPr>
        <w:t>§ 4</w:t>
      </w:r>
      <w:r>
        <w:rPr>
          <w:rFonts w:eastAsia="Times New Roman" w:cs="Times New Roman"/>
          <w:b/>
          <w:sz w:val="20"/>
          <w:szCs w:val="20"/>
          <w:lang w:eastAsia="de-DE"/>
        </w:rPr>
        <w:br/>
      </w:r>
      <w:r>
        <w:rPr>
          <w:rFonts w:eastAsia="Times New Roman" w:cs="Times New Roman"/>
          <w:b/>
          <w:sz w:val="20"/>
          <w:szCs w:val="20"/>
          <w:lang w:eastAsia="de-DE"/>
        </w:rPr>
        <w:t>Umfang der Benutzung</w:t>
      </w:r>
    </w:p>
    <w:p w14:paraId="5E099303" w14:textId="77777777" w:rsidR="00EE0A95" w:rsidRDefault="00E92FDC">
      <w:pPr>
        <w:numPr>
          <w:ilvl w:val="0"/>
          <w:numId w:val="4"/>
        </w:numPr>
        <w:suppressAutoHyphens w:val="0"/>
        <w:spacing w:before="120" w:after="120" w:line="264" w:lineRule="auto"/>
        <w:ind w:left="340" w:firstLine="0"/>
        <w:textAlignment w:val="auto"/>
      </w:pPr>
      <w:r>
        <w:rPr>
          <w:rFonts w:eastAsia="Times New Roman" w:cs="Times New Roman"/>
          <w:kern w:val="0"/>
          <w:sz w:val="20"/>
          <w:szCs w:val="20"/>
          <w:lang w:eastAsia="de-DE"/>
        </w:rPr>
        <w:t>Die Benutzung des Kleinspielfeldes wird von der Verbandsgemeinde Betzdorf-Gebhardshain in einem Belegungsplan geregelt (§ 5).</w:t>
      </w:r>
    </w:p>
    <w:p w14:paraId="3059C9E3" w14:textId="77777777" w:rsidR="00EE0A95" w:rsidRDefault="00E92FDC">
      <w:pPr>
        <w:numPr>
          <w:ilvl w:val="0"/>
          <w:numId w:val="4"/>
        </w:numPr>
        <w:suppressAutoHyphens w:val="0"/>
        <w:spacing w:after="120" w:line="264" w:lineRule="auto"/>
        <w:ind w:left="340" w:firstLine="0"/>
        <w:textAlignment w:val="auto"/>
      </w:pPr>
      <w:r>
        <w:rPr>
          <w:rFonts w:eastAsia="Times New Roman" w:cs="Times New Roman"/>
          <w:kern w:val="0"/>
          <w:sz w:val="20"/>
          <w:szCs w:val="20"/>
          <w:lang w:eastAsia="de-DE"/>
        </w:rPr>
        <w:t>Für den Schulsportbetrieb im Ganztag ist das Kleinspielfeld je</w:t>
      </w:r>
      <w:r>
        <w:rPr>
          <w:rFonts w:eastAsia="Times New Roman" w:cs="Times New Roman"/>
          <w:kern w:val="0"/>
          <w:sz w:val="20"/>
          <w:szCs w:val="20"/>
          <w:lang w:eastAsia="de-DE"/>
        </w:rPr>
        <w:t>weils von montags bis donnerstags in der Zeit von 08:00 Uhr bis 16:00 Uhr reserviert. Jeweils freitags erfolgt die Schulsportbenutzung in der Zeit von 08:00 Uhr bis 14:00 Uhr. Nach den v. g. Zeiten steht das Kleinspielfeld den Sportorganisationen sowie Spo</w:t>
      </w:r>
      <w:r>
        <w:rPr>
          <w:rFonts w:eastAsia="Times New Roman" w:cs="Times New Roman"/>
          <w:kern w:val="0"/>
          <w:sz w:val="20"/>
          <w:szCs w:val="20"/>
          <w:lang w:eastAsia="de-DE"/>
        </w:rPr>
        <w:t>rtgruppen zur Benutzung zur Verfügung. Der Spielbetrieb ist auch am Wochenende (Samstag und Sonntag) zugelassen. Der letzte Spielbetrieb endet für den jeweiligen Tag spätestens um 22:00 Uhr mit Beginn der Nachtruhe. Die einzelnen Belegungszeiten werden dur</w:t>
      </w:r>
      <w:r>
        <w:rPr>
          <w:rFonts w:eastAsia="Times New Roman" w:cs="Times New Roman"/>
          <w:kern w:val="0"/>
          <w:sz w:val="20"/>
          <w:szCs w:val="20"/>
          <w:lang w:eastAsia="de-DE"/>
        </w:rPr>
        <w:t>ch einen Belegungsplan geregelt und ausgewiesen.</w:t>
      </w:r>
    </w:p>
    <w:p w14:paraId="7FA2D43D" w14:textId="77777777" w:rsidR="00EE0A95" w:rsidRDefault="00EE0A95">
      <w:pPr>
        <w:suppressAutoHyphens w:val="0"/>
        <w:spacing w:after="120" w:line="264" w:lineRule="auto"/>
        <w:ind w:left="340"/>
        <w:textAlignment w:val="auto"/>
      </w:pPr>
    </w:p>
    <w:p w14:paraId="24B53301" w14:textId="77777777" w:rsidR="00EE0A95" w:rsidRDefault="00E92FDC">
      <w:pPr>
        <w:numPr>
          <w:ilvl w:val="0"/>
          <w:numId w:val="4"/>
        </w:numPr>
        <w:suppressAutoHyphens w:val="0"/>
        <w:spacing w:after="120" w:line="264" w:lineRule="auto"/>
        <w:ind w:left="340" w:firstLine="0"/>
        <w:textAlignment w:val="auto"/>
      </w:pPr>
      <w:r>
        <w:rPr>
          <w:rFonts w:eastAsia="Times New Roman" w:cs="Times New Roman"/>
          <w:kern w:val="0"/>
          <w:sz w:val="20"/>
          <w:szCs w:val="20"/>
          <w:lang w:eastAsia="de-DE"/>
        </w:rPr>
        <w:lastRenderedPageBreak/>
        <w:t>Gemäß § 7 des Landesgesetzes über den Schutz der Sonn- und Feiertage (Feiertagsgesetz – LFtG) Rheinland-Pfalz vom 15.07.1970 in der zurzeit geltenden Fassung besteht gemäß § 7 LFtG ein Verbot von öffentlich</w:t>
      </w:r>
      <w:r>
        <w:rPr>
          <w:rFonts w:eastAsia="Times New Roman" w:cs="Times New Roman"/>
          <w:kern w:val="0"/>
          <w:sz w:val="20"/>
          <w:szCs w:val="20"/>
          <w:lang w:eastAsia="de-DE"/>
        </w:rPr>
        <w:t>en Sport- und Turnveranstaltungen am Karfreitag, Ostersonntag, Pfingstsonntag, Totensonntag, Volkstrauertag und am 1. Weihnachtstag jeweils bis 13 Uhr sowie am Tag vor dem 1. Weihnachtstag ab 13:00 Uhr.</w:t>
      </w:r>
    </w:p>
    <w:p w14:paraId="5672772B" w14:textId="77777777" w:rsidR="00EE0A95" w:rsidRDefault="00E92FDC">
      <w:pPr>
        <w:numPr>
          <w:ilvl w:val="0"/>
          <w:numId w:val="4"/>
        </w:numPr>
        <w:suppressAutoHyphens w:val="0"/>
        <w:spacing w:after="120" w:line="264" w:lineRule="auto"/>
        <w:ind w:left="340" w:firstLine="0"/>
        <w:textAlignment w:val="auto"/>
        <w:rPr>
          <w:rFonts w:eastAsia="Times New Roman" w:cs="Times New Roman"/>
          <w:kern w:val="0"/>
          <w:sz w:val="20"/>
          <w:szCs w:val="20"/>
          <w:lang w:eastAsia="de-DE"/>
        </w:rPr>
      </w:pPr>
      <w:r>
        <w:rPr>
          <w:rFonts w:eastAsia="Times New Roman" w:cs="Times New Roman"/>
          <w:kern w:val="0"/>
          <w:sz w:val="20"/>
          <w:szCs w:val="20"/>
          <w:lang w:eastAsia="de-DE"/>
        </w:rPr>
        <w:t xml:space="preserve">Eine Abtretung von bereits </w:t>
      </w:r>
      <w:r>
        <w:rPr>
          <w:rFonts w:eastAsia="Times New Roman" w:cs="Times New Roman"/>
          <w:kern w:val="0"/>
          <w:sz w:val="20"/>
          <w:szCs w:val="20"/>
          <w:lang w:eastAsia="de-DE"/>
        </w:rPr>
        <w:t>zugesprochenen Benutzungszeiten durch den Benutzer an Dritte ist nur mit Zustimmung der Verbandsgemeinde Betzdorf-Gebhardshain zulässig.</w:t>
      </w:r>
    </w:p>
    <w:p w14:paraId="0052833E" w14:textId="77777777" w:rsidR="00EE0A95" w:rsidRDefault="00E92FDC">
      <w:pPr>
        <w:numPr>
          <w:ilvl w:val="0"/>
          <w:numId w:val="4"/>
        </w:numPr>
        <w:suppressAutoHyphens w:val="0"/>
        <w:spacing w:after="120" w:line="264" w:lineRule="auto"/>
        <w:ind w:left="340" w:firstLine="0"/>
        <w:textAlignment w:val="auto"/>
        <w:rPr>
          <w:rFonts w:eastAsia="Times New Roman" w:cs="Times New Roman"/>
          <w:kern w:val="0"/>
          <w:sz w:val="20"/>
          <w:szCs w:val="20"/>
          <w:lang w:eastAsia="de-DE"/>
        </w:rPr>
      </w:pPr>
      <w:r>
        <w:rPr>
          <w:rFonts w:eastAsia="Times New Roman" w:cs="Times New Roman"/>
          <w:kern w:val="0"/>
          <w:sz w:val="20"/>
          <w:szCs w:val="20"/>
          <w:lang w:eastAsia="de-DE"/>
        </w:rPr>
        <w:t>Über die Benutzbarkeit im Einzelfall entscheidet die Verbandsgemeinde Betzdorf-Gebhardshain.</w:t>
      </w:r>
    </w:p>
    <w:p w14:paraId="78819419" w14:textId="77777777" w:rsidR="00EE0A95" w:rsidRDefault="00E92FDC">
      <w:pPr>
        <w:keepNext/>
        <w:keepLines/>
        <w:suppressAutoHyphens w:val="0"/>
        <w:spacing w:before="400" w:after="240"/>
        <w:ind w:left="340"/>
        <w:jc w:val="center"/>
        <w:textAlignment w:val="auto"/>
        <w:rPr>
          <w:rFonts w:eastAsia="Times New Roman" w:cs="Times New Roman"/>
          <w:b/>
          <w:sz w:val="20"/>
          <w:szCs w:val="20"/>
          <w:lang w:eastAsia="de-DE"/>
        </w:rPr>
      </w:pPr>
      <w:r>
        <w:rPr>
          <w:rFonts w:eastAsia="Times New Roman" w:cs="Times New Roman"/>
          <w:b/>
          <w:sz w:val="20"/>
          <w:szCs w:val="20"/>
          <w:lang w:eastAsia="de-DE"/>
        </w:rPr>
        <w:t>§ 5</w:t>
      </w:r>
      <w:r>
        <w:rPr>
          <w:rFonts w:eastAsia="Times New Roman" w:cs="Times New Roman"/>
          <w:b/>
          <w:sz w:val="20"/>
          <w:szCs w:val="20"/>
          <w:lang w:eastAsia="de-DE"/>
        </w:rPr>
        <w:br/>
      </w:r>
      <w:r>
        <w:rPr>
          <w:rFonts w:eastAsia="Times New Roman" w:cs="Times New Roman"/>
          <w:b/>
          <w:sz w:val="20"/>
          <w:szCs w:val="20"/>
          <w:lang w:eastAsia="de-DE"/>
        </w:rPr>
        <w:t>Belegungsplan</w:t>
      </w:r>
    </w:p>
    <w:p w14:paraId="1E1B743A" w14:textId="77777777" w:rsidR="00EE0A95" w:rsidRDefault="00E92FDC">
      <w:pPr>
        <w:numPr>
          <w:ilvl w:val="0"/>
          <w:numId w:val="5"/>
        </w:numPr>
        <w:suppressAutoHyphens w:val="0"/>
        <w:spacing w:before="120" w:after="120" w:line="264" w:lineRule="auto"/>
        <w:ind w:left="340" w:firstLine="0"/>
        <w:textAlignment w:val="auto"/>
      </w:pPr>
      <w:r>
        <w:rPr>
          <w:rFonts w:eastAsia="Times New Roman" w:cs="Times New Roman"/>
          <w:kern w:val="0"/>
          <w:sz w:val="20"/>
          <w:szCs w:val="20"/>
          <w:lang w:eastAsia="de-DE"/>
        </w:rPr>
        <w:t>Die Verb</w:t>
      </w:r>
      <w:r>
        <w:rPr>
          <w:rFonts w:eastAsia="Times New Roman" w:cs="Times New Roman"/>
          <w:kern w:val="0"/>
          <w:sz w:val="20"/>
          <w:szCs w:val="20"/>
          <w:lang w:eastAsia="de-DE"/>
        </w:rPr>
        <w:t>andsgemeinde Betzdorf-Gebhardshain stellt einen Belegungsplan auf, in dem neben dem Eigenbedarf vorrangig die Benutzung durch Schulen und alsdann durch Sportorganisationen sowie Sportgruppen im Rahmen des § 1 zeitlich und dem Umfang nach festgelegt wird. H</w:t>
      </w:r>
      <w:r>
        <w:rPr>
          <w:rFonts w:eastAsia="Times New Roman" w:cs="Times New Roman"/>
          <w:kern w:val="0"/>
          <w:sz w:val="20"/>
          <w:szCs w:val="20"/>
          <w:lang w:eastAsia="de-DE"/>
        </w:rPr>
        <w:t>ierbei werden die Belange des Versehrten- und Behindertensports sowie des Freizeitsports angemessen berücksichtigt.</w:t>
      </w:r>
    </w:p>
    <w:p w14:paraId="1E46A193" w14:textId="77777777" w:rsidR="00EE0A95" w:rsidRDefault="00E92FDC">
      <w:pPr>
        <w:numPr>
          <w:ilvl w:val="0"/>
          <w:numId w:val="5"/>
        </w:numPr>
        <w:suppressAutoHyphens w:val="0"/>
        <w:spacing w:after="120" w:line="264" w:lineRule="auto"/>
        <w:ind w:left="340" w:firstLine="0"/>
        <w:textAlignment w:val="auto"/>
      </w:pPr>
      <w:r>
        <w:rPr>
          <w:rFonts w:eastAsia="Times New Roman" w:cs="Times New Roman"/>
          <w:kern w:val="0"/>
          <w:sz w:val="20"/>
          <w:szCs w:val="20"/>
          <w:lang w:eastAsia="de-DE"/>
        </w:rPr>
        <w:t>Die Benutzer sind zur Einhaltung des Belegungsplanes verpflichtet. Sie sind ferner verpflichtet, den Ausfall einer nach dem Belegungsplan vo</w:t>
      </w:r>
      <w:r>
        <w:rPr>
          <w:rFonts w:eastAsia="Times New Roman" w:cs="Times New Roman"/>
          <w:kern w:val="0"/>
          <w:sz w:val="20"/>
          <w:szCs w:val="20"/>
          <w:lang w:eastAsia="de-DE"/>
        </w:rPr>
        <w:t>rgesehenen Veranstaltung der Verbandsgemeinde Betzdorf-Gebhardshain oder ihren Beauftragten rechtzeitig mitzuteilen.</w:t>
      </w:r>
    </w:p>
    <w:p w14:paraId="16B14957" w14:textId="77777777" w:rsidR="00EE0A95" w:rsidRDefault="00E92FDC">
      <w:pPr>
        <w:numPr>
          <w:ilvl w:val="0"/>
          <w:numId w:val="5"/>
        </w:numPr>
        <w:suppressAutoHyphens w:val="0"/>
        <w:spacing w:after="120" w:line="264" w:lineRule="auto"/>
        <w:ind w:left="340" w:firstLine="0"/>
        <w:textAlignment w:val="auto"/>
        <w:rPr>
          <w:rFonts w:eastAsia="Times New Roman" w:cs="Times New Roman"/>
          <w:kern w:val="0"/>
          <w:sz w:val="20"/>
          <w:szCs w:val="20"/>
          <w:lang w:eastAsia="de-DE"/>
        </w:rPr>
      </w:pPr>
      <w:r>
        <w:rPr>
          <w:rFonts w:eastAsia="Times New Roman" w:cs="Times New Roman"/>
          <w:kern w:val="0"/>
          <w:sz w:val="20"/>
          <w:szCs w:val="20"/>
          <w:lang w:eastAsia="de-DE"/>
        </w:rPr>
        <w:t>Der Belegungsplan wird im Hinblick auf einen etwaigen zusätzlichen Eigenbedarf und mögliche neue Anträge von Interessenten anlassbezogen üb</w:t>
      </w:r>
      <w:r>
        <w:rPr>
          <w:rFonts w:eastAsia="Times New Roman" w:cs="Times New Roman"/>
          <w:kern w:val="0"/>
          <w:sz w:val="20"/>
          <w:szCs w:val="20"/>
          <w:lang w:eastAsia="de-DE"/>
        </w:rPr>
        <w:t>erprüft.</w:t>
      </w:r>
    </w:p>
    <w:p w14:paraId="2A574647" w14:textId="77777777" w:rsidR="00EE0A95" w:rsidRDefault="00E92FDC">
      <w:pPr>
        <w:keepNext/>
        <w:keepLines/>
        <w:suppressAutoHyphens w:val="0"/>
        <w:spacing w:before="400" w:after="240"/>
        <w:ind w:left="340"/>
        <w:jc w:val="center"/>
        <w:textAlignment w:val="auto"/>
        <w:rPr>
          <w:rFonts w:eastAsia="Times New Roman" w:cs="Times New Roman"/>
          <w:b/>
          <w:sz w:val="20"/>
          <w:szCs w:val="20"/>
          <w:lang w:eastAsia="de-DE"/>
        </w:rPr>
      </w:pPr>
      <w:r>
        <w:rPr>
          <w:rFonts w:eastAsia="Times New Roman" w:cs="Times New Roman"/>
          <w:b/>
          <w:sz w:val="20"/>
          <w:szCs w:val="20"/>
          <w:lang w:eastAsia="de-DE"/>
        </w:rPr>
        <w:t>§ 6</w:t>
      </w:r>
      <w:r>
        <w:rPr>
          <w:rFonts w:eastAsia="Times New Roman" w:cs="Times New Roman"/>
          <w:b/>
          <w:sz w:val="20"/>
          <w:szCs w:val="20"/>
          <w:lang w:eastAsia="de-DE"/>
        </w:rPr>
        <w:br/>
      </w:r>
      <w:r>
        <w:rPr>
          <w:rFonts w:eastAsia="Times New Roman" w:cs="Times New Roman"/>
          <w:b/>
          <w:sz w:val="20"/>
          <w:szCs w:val="20"/>
          <w:lang w:eastAsia="de-DE"/>
        </w:rPr>
        <w:t>Pflichten der Benutzer</w:t>
      </w:r>
    </w:p>
    <w:p w14:paraId="712FEA0E" w14:textId="77777777" w:rsidR="00EE0A95" w:rsidRDefault="00E92FDC">
      <w:pPr>
        <w:numPr>
          <w:ilvl w:val="0"/>
          <w:numId w:val="6"/>
        </w:numPr>
        <w:suppressAutoHyphens w:val="0"/>
        <w:spacing w:before="120" w:after="120" w:line="264" w:lineRule="auto"/>
        <w:ind w:left="340" w:firstLine="0"/>
        <w:textAlignment w:val="auto"/>
        <w:rPr>
          <w:rFonts w:eastAsia="Times New Roman" w:cs="Times New Roman"/>
          <w:kern w:val="0"/>
          <w:sz w:val="20"/>
          <w:szCs w:val="20"/>
          <w:lang w:eastAsia="de-DE"/>
        </w:rPr>
      </w:pPr>
      <w:r>
        <w:rPr>
          <w:rFonts w:eastAsia="Times New Roman" w:cs="Times New Roman"/>
          <w:kern w:val="0"/>
          <w:sz w:val="20"/>
          <w:szCs w:val="20"/>
          <w:lang w:eastAsia="de-DE"/>
        </w:rPr>
        <w:t>Soweit die Pflichten der Benutzer nicht Gegenstand anderer Regelungen dieser Benutzungsordnung sind, ergeben sie sich aus den folgenden Absätzen dieser Bestimmung.</w:t>
      </w:r>
    </w:p>
    <w:p w14:paraId="56331A3D" w14:textId="77777777" w:rsidR="00EE0A95" w:rsidRDefault="00E92FDC">
      <w:pPr>
        <w:numPr>
          <w:ilvl w:val="0"/>
          <w:numId w:val="6"/>
        </w:numPr>
        <w:suppressAutoHyphens w:val="0"/>
        <w:spacing w:after="120" w:line="264" w:lineRule="auto"/>
        <w:ind w:left="340" w:firstLine="0"/>
        <w:textAlignment w:val="auto"/>
      </w:pPr>
      <w:r>
        <w:rPr>
          <w:rFonts w:eastAsia="Times New Roman" w:cs="Times New Roman"/>
          <w:kern w:val="0"/>
          <w:sz w:val="20"/>
          <w:szCs w:val="20"/>
          <w:lang w:eastAsia="de-DE"/>
        </w:rPr>
        <w:t>Die Benutzer müssen das Kleinspielfeld pfleglich behande</w:t>
      </w:r>
      <w:r>
        <w:rPr>
          <w:rFonts w:eastAsia="Times New Roman" w:cs="Times New Roman"/>
          <w:kern w:val="0"/>
          <w:sz w:val="20"/>
          <w:szCs w:val="20"/>
          <w:lang w:eastAsia="de-DE"/>
        </w:rPr>
        <w:t>ln und bei ihrer Benutzung die gleiche Sorgfalt wie in eigenen Angelegenheiten anwenden. Auf die schonende Behandlung, insbesondere des Kunstrasenbelages sowie aller Einrichtungsgegenstände, ist besonders zu achten. Sofern der Kunstrasenbelag mit Stollensc</w:t>
      </w:r>
      <w:r>
        <w:rPr>
          <w:rFonts w:eastAsia="Times New Roman" w:cs="Times New Roman"/>
          <w:kern w:val="0"/>
          <w:sz w:val="20"/>
          <w:szCs w:val="20"/>
          <w:lang w:eastAsia="de-DE"/>
        </w:rPr>
        <w:t xml:space="preserve">huhen betreten wird, dürfen die Stollen selbst nur aus Kunststoff bestehen, eine Betretung mit Metallstollen ist untersagt. Die Benutzer müssen dazu beitragen, dass die Kosten für die Unterhaltung und den Betrieb des Kleinspielfeldes so gering wie möglich </w:t>
      </w:r>
      <w:r>
        <w:rPr>
          <w:rFonts w:eastAsia="Times New Roman" w:cs="Times New Roman"/>
          <w:kern w:val="0"/>
          <w:sz w:val="20"/>
          <w:szCs w:val="20"/>
          <w:lang w:eastAsia="de-DE"/>
        </w:rPr>
        <w:t>gehalten werden.</w:t>
      </w:r>
    </w:p>
    <w:p w14:paraId="01827972" w14:textId="77777777" w:rsidR="00EE0A95" w:rsidRDefault="00E92FDC">
      <w:pPr>
        <w:numPr>
          <w:ilvl w:val="0"/>
          <w:numId w:val="6"/>
        </w:numPr>
        <w:suppressAutoHyphens w:val="0"/>
        <w:spacing w:after="120" w:line="264" w:lineRule="auto"/>
        <w:ind w:left="340" w:firstLine="0"/>
        <w:textAlignment w:val="auto"/>
      </w:pPr>
      <w:r>
        <w:rPr>
          <w:rFonts w:eastAsia="Times New Roman" w:cs="Times New Roman"/>
          <w:kern w:val="0"/>
          <w:sz w:val="20"/>
          <w:szCs w:val="20"/>
          <w:lang w:eastAsia="de-DE"/>
        </w:rPr>
        <w:t>In den Fällen, in denen das zuständige Personal der Verbandsgemeindeverwaltung Betzdorf-Gebhardshain nicht oder nur zeitweise zur Verfügung steht, erfolgt die Wahrnehmung der Aufsicht durch von der Verbandsgemeinde Betzdorf-Gebhardshain be</w:t>
      </w:r>
      <w:r>
        <w:rPr>
          <w:rFonts w:eastAsia="Times New Roman" w:cs="Times New Roman"/>
          <w:kern w:val="0"/>
          <w:sz w:val="20"/>
          <w:szCs w:val="20"/>
          <w:lang w:eastAsia="de-DE"/>
        </w:rPr>
        <w:t>auftragten Personen. Ihren Anweisungen ist Folge zu leisten.</w:t>
      </w:r>
    </w:p>
    <w:p w14:paraId="0579B161" w14:textId="77777777" w:rsidR="00EE0A95" w:rsidRDefault="00E92FDC">
      <w:pPr>
        <w:numPr>
          <w:ilvl w:val="0"/>
          <w:numId w:val="6"/>
        </w:numPr>
        <w:suppressAutoHyphens w:val="0"/>
        <w:spacing w:after="120" w:line="264" w:lineRule="auto"/>
        <w:ind w:left="340" w:firstLine="0"/>
        <w:textAlignment w:val="auto"/>
        <w:rPr>
          <w:rFonts w:eastAsia="Times New Roman" w:cs="Times New Roman"/>
          <w:kern w:val="0"/>
          <w:sz w:val="20"/>
          <w:szCs w:val="20"/>
          <w:lang w:eastAsia="de-DE"/>
        </w:rPr>
      </w:pPr>
      <w:r>
        <w:rPr>
          <w:rFonts w:eastAsia="Times New Roman" w:cs="Times New Roman"/>
          <w:kern w:val="0"/>
          <w:sz w:val="20"/>
          <w:szCs w:val="20"/>
          <w:lang w:eastAsia="de-DE"/>
        </w:rPr>
        <w:t>Beschädigungen und Verluste auf Grund der Benutzung sind sofort der Verbandsgemeinde Betzdorf-Gebhardshain oder ihren Beauftragten zu melden.</w:t>
      </w:r>
    </w:p>
    <w:p w14:paraId="28969B1A" w14:textId="77777777" w:rsidR="00EE0A95" w:rsidRDefault="00E92FDC">
      <w:pPr>
        <w:numPr>
          <w:ilvl w:val="0"/>
          <w:numId w:val="6"/>
        </w:numPr>
        <w:suppressAutoHyphens w:val="0"/>
        <w:spacing w:after="120" w:line="264" w:lineRule="auto"/>
        <w:ind w:left="340" w:firstLine="0"/>
        <w:textAlignment w:val="auto"/>
        <w:rPr>
          <w:rFonts w:eastAsia="Times New Roman" w:cs="Times New Roman"/>
          <w:kern w:val="0"/>
          <w:sz w:val="20"/>
          <w:szCs w:val="20"/>
          <w:lang w:eastAsia="de-DE"/>
        </w:rPr>
      </w:pPr>
      <w:r>
        <w:rPr>
          <w:rFonts w:eastAsia="Times New Roman" w:cs="Times New Roman"/>
          <w:kern w:val="0"/>
          <w:sz w:val="20"/>
          <w:szCs w:val="20"/>
          <w:lang w:eastAsia="de-DE"/>
        </w:rPr>
        <w:t>Die Benutzung des Kleinspielfeldes und seiner Anlagen</w:t>
      </w:r>
      <w:r>
        <w:rPr>
          <w:rFonts w:eastAsia="Times New Roman" w:cs="Times New Roman"/>
          <w:kern w:val="0"/>
          <w:sz w:val="20"/>
          <w:szCs w:val="20"/>
          <w:lang w:eastAsia="de-DE"/>
        </w:rPr>
        <w:t xml:space="preserve"> ist auf die Bereiche zu beschränken, die zur Durchführung des Spielbetriebes erforderlich sind.</w:t>
      </w:r>
    </w:p>
    <w:p w14:paraId="34C8F0A6" w14:textId="77777777" w:rsidR="00EE0A95" w:rsidRDefault="00E92FDC">
      <w:pPr>
        <w:keepNext/>
        <w:keepLines/>
        <w:suppressAutoHyphens w:val="0"/>
        <w:spacing w:before="400" w:after="240"/>
        <w:ind w:left="340"/>
        <w:jc w:val="center"/>
        <w:textAlignment w:val="auto"/>
        <w:rPr>
          <w:rFonts w:eastAsia="Times New Roman" w:cs="Times New Roman"/>
          <w:b/>
          <w:sz w:val="20"/>
          <w:szCs w:val="20"/>
          <w:lang w:eastAsia="de-DE"/>
        </w:rPr>
      </w:pPr>
      <w:r>
        <w:rPr>
          <w:rFonts w:eastAsia="Times New Roman" w:cs="Times New Roman"/>
          <w:b/>
          <w:sz w:val="20"/>
          <w:szCs w:val="20"/>
          <w:lang w:eastAsia="de-DE"/>
        </w:rPr>
        <w:t>§ 7</w:t>
      </w:r>
      <w:r>
        <w:rPr>
          <w:rFonts w:eastAsia="Times New Roman" w:cs="Times New Roman"/>
          <w:b/>
          <w:sz w:val="20"/>
          <w:szCs w:val="20"/>
          <w:lang w:eastAsia="de-DE"/>
        </w:rPr>
        <w:br/>
      </w:r>
      <w:r>
        <w:rPr>
          <w:rFonts w:eastAsia="Times New Roman" w:cs="Times New Roman"/>
          <w:b/>
          <w:sz w:val="20"/>
          <w:szCs w:val="20"/>
          <w:lang w:eastAsia="de-DE"/>
        </w:rPr>
        <w:t>Ordnung des Sportbetriebes</w:t>
      </w:r>
    </w:p>
    <w:p w14:paraId="1BC4CD56" w14:textId="77777777" w:rsidR="00EE0A95" w:rsidRDefault="00E92FDC">
      <w:pPr>
        <w:numPr>
          <w:ilvl w:val="0"/>
          <w:numId w:val="7"/>
        </w:numPr>
        <w:suppressAutoHyphens w:val="0"/>
        <w:spacing w:before="120" w:after="120" w:line="264" w:lineRule="auto"/>
        <w:ind w:left="340" w:firstLine="0"/>
        <w:textAlignment w:val="auto"/>
      </w:pPr>
      <w:r>
        <w:rPr>
          <w:rFonts w:eastAsia="Times New Roman" w:cs="Times New Roman"/>
          <w:kern w:val="0"/>
          <w:sz w:val="20"/>
          <w:szCs w:val="20"/>
          <w:lang w:eastAsia="de-DE"/>
        </w:rPr>
        <w:t xml:space="preserve">Die Durchführung des Übungs-, Spiel- und Wettkampfbetriebes durch Schulen und Sportorganisationen sowie Sportgruppen setzt </w:t>
      </w:r>
      <w:r>
        <w:rPr>
          <w:rFonts w:eastAsia="Times New Roman" w:cs="Times New Roman"/>
          <w:kern w:val="0"/>
          <w:sz w:val="20"/>
          <w:szCs w:val="20"/>
          <w:lang w:eastAsia="de-DE"/>
        </w:rPr>
        <w:t>die Bestellung eines verantwortlichen Leiters voraus. Er ist der Verbandsgemeindeverwaltung Betzdorf-Gebhardshain namentlich zu benennen.</w:t>
      </w:r>
    </w:p>
    <w:p w14:paraId="680620D6" w14:textId="77777777" w:rsidR="00EE0A95" w:rsidRDefault="00E92FDC">
      <w:pPr>
        <w:numPr>
          <w:ilvl w:val="0"/>
          <w:numId w:val="7"/>
        </w:numPr>
        <w:suppressAutoHyphens w:val="0"/>
        <w:spacing w:after="120" w:line="264" w:lineRule="auto"/>
        <w:ind w:left="340" w:firstLine="0"/>
        <w:textAlignment w:val="auto"/>
      </w:pPr>
      <w:r>
        <w:rPr>
          <w:rFonts w:eastAsia="Times New Roman" w:cs="Times New Roman"/>
          <w:kern w:val="0"/>
          <w:sz w:val="20"/>
          <w:szCs w:val="20"/>
          <w:lang w:eastAsia="de-DE"/>
        </w:rPr>
        <w:t>Alle Geräte und Einrichtungen des Kleinspielfeldes dürfen nur ihrer Bestimmung gemäß benutzt werden.</w:t>
      </w:r>
    </w:p>
    <w:p w14:paraId="4E26A9F7" w14:textId="77777777" w:rsidR="00EE0A95" w:rsidRDefault="00EE0A95">
      <w:pPr>
        <w:suppressAutoHyphens w:val="0"/>
        <w:spacing w:after="120" w:line="264" w:lineRule="auto"/>
        <w:ind w:left="340"/>
        <w:textAlignment w:val="auto"/>
        <w:rPr>
          <w:rFonts w:eastAsia="Times New Roman" w:cs="Times New Roman"/>
          <w:kern w:val="0"/>
          <w:sz w:val="20"/>
          <w:szCs w:val="20"/>
          <w:lang w:eastAsia="de-DE"/>
        </w:rPr>
      </w:pPr>
    </w:p>
    <w:p w14:paraId="3C534066" w14:textId="77777777" w:rsidR="00EE0A95" w:rsidRDefault="00E92FDC">
      <w:pPr>
        <w:numPr>
          <w:ilvl w:val="0"/>
          <w:numId w:val="7"/>
        </w:numPr>
        <w:suppressAutoHyphens w:val="0"/>
        <w:spacing w:after="120" w:line="264" w:lineRule="auto"/>
        <w:ind w:left="340" w:firstLine="0"/>
        <w:textAlignment w:val="auto"/>
        <w:rPr>
          <w:rFonts w:eastAsia="Times New Roman" w:cs="Times New Roman"/>
          <w:kern w:val="0"/>
          <w:sz w:val="20"/>
          <w:szCs w:val="20"/>
          <w:lang w:eastAsia="de-DE"/>
        </w:rPr>
      </w:pPr>
      <w:r>
        <w:rPr>
          <w:rFonts w:eastAsia="Times New Roman" w:cs="Times New Roman"/>
          <w:kern w:val="0"/>
          <w:sz w:val="20"/>
          <w:szCs w:val="20"/>
          <w:lang w:eastAsia="de-DE"/>
        </w:rPr>
        <w:t>Verstellbare Ger</w:t>
      </w:r>
      <w:r>
        <w:rPr>
          <w:rFonts w:eastAsia="Times New Roman" w:cs="Times New Roman"/>
          <w:kern w:val="0"/>
          <w:sz w:val="20"/>
          <w:szCs w:val="20"/>
          <w:lang w:eastAsia="de-DE"/>
        </w:rPr>
        <w:t>äte (Tore usw.) sind nach der Benutzung wieder auf ihren Ursprungsplatz zu stellen und sofern erforderlich, zu sichern.</w:t>
      </w:r>
    </w:p>
    <w:p w14:paraId="60DA5076" w14:textId="77777777" w:rsidR="00EE0A95" w:rsidRDefault="00E92FDC">
      <w:pPr>
        <w:numPr>
          <w:ilvl w:val="0"/>
          <w:numId w:val="7"/>
        </w:numPr>
        <w:suppressAutoHyphens w:val="0"/>
        <w:spacing w:after="120" w:line="264" w:lineRule="auto"/>
        <w:ind w:left="340" w:firstLine="0"/>
        <w:textAlignment w:val="auto"/>
        <w:rPr>
          <w:rFonts w:eastAsia="Times New Roman" w:cs="Times New Roman"/>
          <w:kern w:val="0"/>
          <w:sz w:val="20"/>
          <w:szCs w:val="20"/>
          <w:lang w:eastAsia="de-DE"/>
        </w:rPr>
      </w:pPr>
      <w:r>
        <w:rPr>
          <w:rFonts w:eastAsia="Times New Roman" w:cs="Times New Roman"/>
          <w:kern w:val="0"/>
          <w:sz w:val="20"/>
          <w:szCs w:val="20"/>
          <w:lang w:eastAsia="de-DE"/>
        </w:rPr>
        <w:t>Benutzte Geräte sind nach der Benutzung auf ihren Aufbewahrungsplatz zurückzubringen.</w:t>
      </w:r>
    </w:p>
    <w:p w14:paraId="324D9CAE" w14:textId="77777777" w:rsidR="00EE0A95" w:rsidRDefault="00E92FDC">
      <w:pPr>
        <w:numPr>
          <w:ilvl w:val="0"/>
          <w:numId w:val="7"/>
        </w:numPr>
        <w:suppressAutoHyphens w:val="0"/>
        <w:spacing w:after="120" w:line="264" w:lineRule="auto"/>
        <w:ind w:left="340" w:firstLine="0"/>
        <w:textAlignment w:val="auto"/>
        <w:rPr>
          <w:rFonts w:eastAsia="Times New Roman" w:cs="Times New Roman"/>
          <w:kern w:val="0"/>
          <w:sz w:val="20"/>
          <w:szCs w:val="20"/>
          <w:lang w:eastAsia="de-DE"/>
        </w:rPr>
      </w:pPr>
      <w:r>
        <w:rPr>
          <w:rFonts w:eastAsia="Times New Roman" w:cs="Times New Roman"/>
          <w:kern w:val="0"/>
          <w:sz w:val="20"/>
          <w:szCs w:val="20"/>
          <w:lang w:eastAsia="de-DE"/>
        </w:rPr>
        <w:lastRenderedPageBreak/>
        <w:t>Für das Wechseln der Kleider werden keine Umkleide</w:t>
      </w:r>
      <w:r>
        <w:rPr>
          <w:rFonts w:eastAsia="Times New Roman" w:cs="Times New Roman"/>
          <w:kern w:val="0"/>
          <w:sz w:val="20"/>
          <w:szCs w:val="20"/>
          <w:lang w:eastAsia="de-DE"/>
        </w:rPr>
        <w:t>räume durch den Träger zur Verfügung gestellt. Dies betrifft ebenso Wasch- und Duschräume.</w:t>
      </w:r>
    </w:p>
    <w:p w14:paraId="66808292" w14:textId="77777777" w:rsidR="00EE0A95" w:rsidRDefault="00E92FDC">
      <w:pPr>
        <w:numPr>
          <w:ilvl w:val="0"/>
          <w:numId w:val="7"/>
        </w:numPr>
        <w:suppressAutoHyphens w:val="0"/>
        <w:spacing w:after="120" w:line="264" w:lineRule="auto"/>
        <w:ind w:left="340" w:firstLine="0"/>
        <w:textAlignment w:val="auto"/>
      </w:pPr>
      <w:r>
        <w:rPr>
          <w:rFonts w:eastAsia="Times New Roman" w:cs="Times New Roman"/>
          <w:kern w:val="0"/>
          <w:sz w:val="20"/>
          <w:szCs w:val="20"/>
          <w:lang w:eastAsia="de-DE"/>
        </w:rPr>
        <w:t>Nach Abschluss der Benutzung ist das Kleinspielfeld in den Zustand zu versetzen, in dem es sich zu Beginn der Nutzung befunden hat. Evtl. entstandene Verunreinigunge</w:t>
      </w:r>
      <w:r>
        <w:rPr>
          <w:rFonts w:eastAsia="Times New Roman" w:cs="Times New Roman"/>
          <w:kern w:val="0"/>
          <w:sz w:val="20"/>
          <w:szCs w:val="20"/>
          <w:lang w:eastAsia="de-DE"/>
        </w:rPr>
        <w:t>n sind zu beseitigen und Abfälle ordnungsgemäß zu entsorgen.</w:t>
      </w:r>
    </w:p>
    <w:p w14:paraId="6B1E0031" w14:textId="77777777" w:rsidR="00EE0A95" w:rsidRDefault="00E92FDC">
      <w:pPr>
        <w:numPr>
          <w:ilvl w:val="0"/>
          <w:numId w:val="7"/>
        </w:numPr>
        <w:suppressAutoHyphens w:val="0"/>
        <w:spacing w:after="120" w:line="264" w:lineRule="auto"/>
        <w:ind w:left="340" w:firstLine="0"/>
        <w:textAlignment w:val="auto"/>
      </w:pPr>
      <w:r>
        <w:rPr>
          <w:rFonts w:eastAsia="Times New Roman" w:cs="Times New Roman"/>
          <w:kern w:val="0"/>
          <w:sz w:val="20"/>
          <w:szCs w:val="20"/>
          <w:lang w:eastAsia="de-DE"/>
        </w:rPr>
        <w:t>Auf dem gesamten Gelände des Kleinspielfeldes und seiner Anlagen sind der Genuss alkoholischer Getränke sowie das Rauchen untersagt. Alkoholfreie Getränke in glasfreien Behältern sind im Zusammen</w:t>
      </w:r>
      <w:r>
        <w:rPr>
          <w:rFonts w:eastAsia="Times New Roman" w:cs="Times New Roman"/>
          <w:kern w:val="0"/>
          <w:sz w:val="20"/>
          <w:szCs w:val="20"/>
          <w:lang w:eastAsia="de-DE"/>
        </w:rPr>
        <w:t>hang mit der Sportausübung zugelassen. Untersagt ist des Weiteren das Mitbringen von Tieren.</w:t>
      </w:r>
    </w:p>
    <w:p w14:paraId="78FA39E1" w14:textId="77777777" w:rsidR="00EE0A95" w:rsidRDefault="00E92FDC">
      <w:pPr>
        <w:numPr>
          <w:ilvl w:val="0"/>
          <w:numId w:val="7"/>
        </w:numPr>
        <w:suppressAutoHyphens w:val="0"/>
        <w:spacing w:after="120" w:line="264" w:lineRule="auto"/>
        <w:ind w:left="340" w:firstLine="0"/>
        <w:textAlignment w:val="auto"/>
        <w:rPr>
          <w:rFonts w:eastAsia="Times New Roman" w:cs="Times New Roman"/>
          <w:kern w:val="0"/>
          <w:sz w:val="20"/>
          <w:szCs w:val="20"/>
          <w:lang w:eastAsia="de-DE"/>
        </w:rPr>
      </w:pPr>
      <w:r>
        <w:rPr>
          <w:rFonts w:eastAsia="Times New Roman" w:cs="Times New Roman"/>
          <w:kern w:val="0"/>
          <w:sz w:val="20"/>
          <w:szCs w:val="20"/>
          <w:lang w:eastAsia="de-DE"/>
        </w:rPr>
        <w:t>Fundsachen sind umgehend beim Fundbüro der Verbandsgemeindeverwaltung Betzdorf-Gebhardshain abzugeben.</w:t>
      </w:r>
    </w:p>
    <w:p w14:paraId="328B641A" w14:textId="77777777" w:rsidR="00EE0A95" w:rsidRDefault="00E92FDC">
      <w:pPr>
        <w:keepNext/>
        <w:keepLines/>
        <w:suppressAutoHyphens w:val="0"/>
        <w:spacing w:before="400" w:after="240"/>
        <w:ind w:left="340"/>
        <w:jc w:val="center"/>
        <w:textAlignment w:val="auto"/>
        <w:rPr>
          <w:rFonts w:eastAsia="Times New Roman" w:cs="Times New Roman"/>
          <w:b/>
          <w:sz w:val="20"/>
          <w:szCs w:val="20"/>
          <w:lang w:eastAsia="de-DE"/>
        </w:rPr>
      </w:pPr>
      <w:r>
        <w:rPr>
          <w:rFonts w:eastAsia="Times New Roman" w:cs="Times New Roman"/>
          <w:b/>
          <w:sz w:val="20"/>
          <w:szCs w:val="20"/>
          <w:lang w:eastAsia="de-DE"/>
        </w:rPr>
        <w:t>§ 8</w:t>
      </w:r>
      <w:r>
        <w:rPr>
          <w:rFonts w:eastAsia="Times New Roman" w:cs="Times New Roman"/>
          <w:b/>
          <w:sz w:val="20"/>
          <w:szCs w:val="20"/>
          <w:lang w:eastAsia="de-DE"/>
        </w:rPr>
        <w:br/>
      </w:r>
      <w:r>
        <w:rPr>
          <w:rFonts w:eastAsia="Times New Roman" w:cs="Times New Roman"/>
          <w:b/>
          <w:sz w:val="20"/>
          <w:szCs w:val="20"/>
          <w:lang w:eastAsia="de-DE"/>
        </w:rPr>
        <w:t>Umfang und Voraussetzungen der Benutzung</w:t>
      </w:r>
    </w:p>
    <w:p w14:paraId="288BFA8F" w14:textId="77777777" w:rsidR="00EE0A95" w:rsidRDefault="00E92FDC">
      <w:pPr>
        <w:numPr>
          <w:ilvl w:val="0"/>
          <w:numId w:val="8"/>
        </w:numPr>
        <w:suppressAutoHyphens w:val="0"/>
        <w:spacing w:before="120" w:after="120" w:line="264" w:lineRule="auto"/>
        <w:ind w:left="340" w:firstLine="0"/>
        <w:textAlignment w:val="auto"/>
        <w:rPr>
          <w:rFonts w:eastAsia="Times New Roman" w:cs="Times New Roman"/>
          <w:kern w:val="0"/>
          <w:sz w:val="20"/>
          <w:szCs w:val="20"/>
          <w:lang w:eastAsia="de-DE"/>
        </w:rPr>
      </w:pPr>
      <w:r>
        <w:rPr>
          <w:rFonts w:eastAsia="Times New Roman" w:cs="Times New Roman"/>
          <w:kern w:val="0"/>
          <w:sz w:val="20"/>
          <w:szCs w:val="20"/>
          <w:lang w:eastAsia="de-DE"/>
        </w:rPr>
        <w:t>Das Kleinspielf</w:t>
      </w:r>
      <w:r>
        <w:rPr>
          <w:rFonts w:eastAsia="Times New Roman" w:cs="Times New Roman"/>
          <w:kern w:val="0"/>
          <w:sz w:val="20"/>
          <w:szCs w:val="20"/>
          <w:lang w:eastAsia="de-DE"/>
        </w:rPr>
        <w:t>eld steht dem Schulsport, den Sportorganisationen sowie den Sportgruppen zum Zwecke des Übungs-, Spiel- und Wettkampfbetriebes nach Maßgabe der folgenden Bestimmungen kostenfrei zur Verfügung.</w:t>
      </w:r>
    </w:p>
    <w:p w14:paraId="1D1813DF" w14:textId="77777777" w:rsidR="00EE0A95" w:rsidRDefault="00E92FDC">
      <w:pPr>
        <w:numPr>
          <w:ilvl w:val="0"/>
          <w:numId w:val="8"/>
        </w:numPr>
        <w:suppressAutoHyphens w:val="0"/>
        <w:spacing w:after="120" w:line="264" w:lineRule="auto"/>
        <w:ind w:left="340" w:firstLine="0"/>
        <w:textAlignment w:val="auto"/>
        <w:rPr>
          <w:rFonts w:eastAsia="Times New Roman" w:cs="Times New Roman"/>
          <w:kern w:val="0"/>
          <w:sz w:val="20"/>
          <w:szCs w:val="20"/>
          <w:lang w:eastAsia="de-DE"/>
        </w:rPr>
      </w:pPr>
      <w:r>
        <w:rPr>
          <w:rFonts w:eastAsia="Times New Roman" w:cs="Times New Roman"/>
          <w:kern w:val="0"/>
          <w:sz w:val="20"/>
          <w:szCs w:val="20"/>
          <w:lang w:eastAsia="de-DE"/>
        </w:rPr>
        <w:t>Die Benutzung des Kleinspielfeldes wird nur den Schulen, Sporto</w:t>
      </w:r>
      <w:r>
        <w:rPr>
          <w:rFonts w:eastAsia="Times New Roman" w:cs="Times New Roman"/>
          <w:kern w:val="0"/>
          <w:sz w:val="20"/>
          <w:szCs w:val="20"/>
          <w:lang w:eastAsia="de-DE"/>
        </w:rPr>
        <w:t>rganisationen sowie Sportgruppen gewährt, die ihren Sitz im Gebiet der Verbandsgemeinde Betzdorf-Gebhardshain haben.</w:t>
      </w:r>
    </w:p>
    <w:p w14:paraId="3FBF1646" w14:textId="77777777" w:rsidR="00EE0A95" w:rsidRDefault="00E92FDC">
      <w:pPr>
        <w:numPr>
          <w:ilvl w:val="0"/>
          <w:numId w:val="8"/>
        </w:numPr>
        <w:suppressAutoHyphens w:val="0"/>
        <w:spacing w:after="120" w:line="264" w:lineRule="auto"/>
        <w:ind w:left="340" w:firstLine="0"/>
        <w:textAlignment w:val="auto"/>
      </w:pPr>
      <w:r>
        <w:rPr>
          <w:rFonts w:eastAsia="Times New Roman" w:cs="Times New Roman"/>
          <w:kern w:val="0"/>
          <w:sz w:val="20"/>
          <w:szCs w:val="20"/>
          <w:lang w:eastAsia="de-DE"/>
        </w:rPr>
        <w:t>Die Kosten für die Beseitigung außergewöhnlicher Verunreinigungen sind von den Benutzern zu tragen. Evtl. erforderlich werdende Markierungs</w:t>
      </w:r>
      <w:r>
        <w:rPr>
          <w:rFonts w:eastAsia="Times New Roman" w:cs="Times New Roman"/>
          <w:kern w:val="0"/>
          <w:sz w:val="20"/>
          <w:szCs w:val="20"/>
          <w:lang w:eastAsia="de-DE"/>
        </w:rPr>
        <w:t>arbeiten sind von ihnen auf ihre Kosten vorzunehmen.</w:t>
      </w:r>
    </w:p>
    <w:p w14:paraId="20C6411D" w14:textId="77777777" w:rsidR="00EE0A95" w:rsidRDefault="00E92FDC">
      <w:pPr>
        <w:keepNext/>
        <w:keepLines/>
        <w:suppressAutoHyphens w:val="0"/>
        <w:spacing w:before="400" w:after="240"/>
        <w:ind w:left="340"/>
        <w:jc w:val="center"/>
        <w:textAlignment w:val="auto"/>
        <w:rPr>
          <w:rFonts w:eastAsia="Times New Roman" w:cs="Times New Roman"/>
          <w:b/>
          <w:sz w:val="20"/>
          <w:szCs w:val="20"/>
          <w:lang w:eastAsia="de-DE"/>
        </w:rPr>
      </w:pPr>
      <w:r>
        <w:rPr>
          <w:rFonts w:eastAsia="Times New Roman" w:cs="Times New Roman"/>
          <w:b/>
          <w:sz w:val="20"/>
          <w:szCs w:val="20"/>
          <w:lang w:eastAsia="de-DE"/>
        </w:rPr>
        <w:t>§ 9</w:t>
      </w:r>
      <w:r>
        <w:rPr>
          <w:rFonts w:eastAsia="Times New Roman" w:cs="Times New Roman"/>
          <w:b/>
          <w:sz w:val="20"/>
          <w:szCs w:val="20"/>
          <w:lang w:eastAsia="de-DE"/>
        </w:rPr>
        <w:br/>
      </w:r>
      <w:r>
        <w:rPr>
          <w:rFonts w:eastAsia="Times New Roman" w:cs="Times New Roman"/>
          <w:b/>
          <w:sz w:val="20"/>
          <w:szCs w:val="20"/>
          <w:lang w:eastAsia="de-DE"/>
        </w:rPr>
        <w:t>Haftung</w:t>
      </w:r>
    </w:p>
    <w:p w14:paraId="70BCCC86" w14:textId="77777777" w:rsidR="00EE0A95" w:rsidRDefault="00E92FDC">
      <w:pPr>
        <w:numPr>
          <w:ilvl w:val="0"/>
          <w:numId w:val="9"/>
        </w:numPr>
        <w:suppressAutoHyphens w:val="0"/>
        <w:spacing w:before="120" w:after="120" w:line="264" w:lineRule="auto"/>
        <w:ind w:left="340" w:firstLine="0"/>
        <w:textAlignment w:val="auto"/>
        <w:rPr>
          <w:rFonts w:eastAsia="Times New Roman" w:cs="Times New Roman"/>
          <w:kern w:val="0"/>
          <w:sz w:val="20"/>
          <w:szCs w:val="20"/>
          <w:lang w:eastAsia="de-DE"/>
        </w:rPr>
      </w:pPr>
      <w:r>
        <w:rPr>
          <w:rFonts w:eastAsia="Times New Roman" w:cs="Times New Roman"/>
          <w:kern w:val="0"/>
          <w:sz w:val="20"/>
          <w:szCs w:val="20"/>
          <w:lang w:eastAsia="de-DE"/>
        </w:rPr>
        <w:t xml:space="preserve">Die Verbandsgemeinde Betzdorf-Gebhardshain überlässt dem Benutzer das Kleinspielfeld sowie die hierzu zählenden Anlagen zur Benutzung in dem Zustand, in dem sie sich befinden. Der </w:t>
      </w:r>
      <w:r>
        <w:rPr>
          <w:rFonts w:eastAsia="Times New Roman" w:cs="Times New Roman"/>
          <w:kern w:val="0"/>
          <w:sz w:val="20"/>
          <w:szCs w:val="20"/>
          <w:lang w:eastAsia="de-DE"/>
        </w:rPr>
        <w:t>Benutzer ist verpflichtet, die Geräte jeweils vor der Benutzung auf ihre ordnungsgemäße Beschaffenheit für den gewollten Zweck durch seine Beauftragten zu überprüfen; er muss sicherstellen, dass schadhafte Geräte oder Anlagen nicht benutzt werden. Eine Haf</w:t>
      </w:r>
      <w:r>
        <w:rPr>
          <w:rFonts w:eastAsia="Times New Roman" w:cs="Times New Roman"/>
          <w:kern w:val="0"/>
          <w:sz w:val="20"/>
          <w:szCs w:val="20"/>
          <w:lang w:eastAsia="de-DE"/>
        </w:rPr>
        <w:t>tung für Unfälle oder Diebstähle (Entwendung von Kleidungsstücken usw.) übernimmt die Verbandsgemeinde Betzdorf-Gebhardshain nicht.</w:t>
      </w:r>
    </w:p>
    <w:p w14:paraId="15FF2C77" w14:textId="77777777" w:rsidR="00EE0A95" w:rsidRDefault="00E92FDC">
      <w:pPr>
        <w:numPr>
          <w:ilvl w:val="0"/>
          <w:numId w:val="9"/>
        </w:numPr>
        <w:suppressAutoHyphens w:val="0"/>
        <w:spacing w:after="120" w:line="264" w:lineRule="auto"/>
        <w:ind w:left="340" w:firstLine="0"/>
        <w:textAlignment w:val="auto"/>
      </w:pPr>
      <w:r>
        <w:rPr>
          <w:rFonts w:eastAsia="Times New Roman" w:cs="Times New Roman"/>
          <w:kern w:val="0"/>
          <w:sz w:val="20"/>
          <w:szCs w:val="20"/>
          <w:lang w:eastAsia="de-DE"/>
        </w:rPr>
        <w:t>Der Benutzer haftet für alle Schäden, die der Verbandsgemeinde Betzdorf-Gebhardshain an den überlassenen Einrichtungen, am G</w:t>
      </w:r>
      <w:r>
        <w:rPr>
          <w:rFonts w:eastAsia="Times New Roman" w:cs="Times New Roman"/>
          <w:kern w:val="0"/>
          <w:sz w:val="20"/>
          <w:szCs w:val="20"/>
          <w:lang w:eastAsia="de-DE"/>
        </w:rPr>
        <w:t>ebäude, den Zugangswegen und den Geräten durch die Benutzung entstehen.</w:t>
      </w:r>
    </w:p>
    <w:p w14:paraId="79598767" w14:textId="77777777" w:rsidR="00EE0A95" w:rsidRDefault="00E92FDC">
      <w:pPr>
        <w:numPr>
          <w:ilvl w:val="0"/>
          <w:numId w:val="9"/>
        </w:numPr>
        <w:suppressAutoHyphens w:val="0"/>
        <w:spacing w:after="120" w:line="264" w:lineRule="auto"/>
        <w:ind w:left="340" w:firstLine="0"/>
        <w:textAlignment w:val="auto"/>
        <w:rPr>
          <w:rFonts w:eastAsia="Times New Roman" w:cs="Times New Roman"/>
          <w:kern w:val="0"/>
          <w:sz w:val="20"/>
          <w:szCs w:val="20"/>
          <w:lang w:eastAsia="de-DE"/>
        </w:rPr>
      </w:pPr>
      <w:r>
        <w:rPr>
          <w:rFonts w:eastAsia="Times New Roman" w:cs="Times New Roman"/>
          <w:kern w:val="0"/>
          <w:sz w:val="20"/>
          <w:szCs w:val="20"/>
          <w:lang w:eastAsia="de-DE"/>
        </w:rPr>
        <w:t xml:space="preserve">Auch für Schäden, die durch unsachgemäße Nutzung bei der Verbandsgemeinde Betzdorf-Gebhardshain oder bei Dritten entstehen, haftet der Benutzer. Gleiches gilt für Schäden, die </w:t>
      </w:r>
      <w:r>
        <w:rPr>
          <w:rFonts w:eastAsia="Times New Roman" w:cs="Times New Roman"/>
          <w:kern w:val="0"/>
          <w:sz w:val="20"/>
          <w:szCs w:val="20"/>
          <w:lang w:eastAsia="de-DE"/>
        </w:rPr>
        <w:t>darauf zurückzuführen sind, dass der Benutzer nicht seinen Pflichten nach Absatz 1 Satz 2 nachgekommen ist.</w:t>
      </w:r>
    </w:p>
    <w:p w14:paraId="7AAC60C4" w14:textId="77777777" w:rsidR="00EE0A95" w:rsidRDefault="00E92FDC">
      <w:pPr>
        <w:numPr>
          <w:ilvl w:val="0"/>
          <w:numId w:val="9"/>
        </w:numPr>
        <w:suppressAutoHyphens w:val="0"/>
        <w:spacing w:after="120" w:line="264" w:lineRule="auto"/>
        <w:ind w:left="340" w:firstLine="0"/>
        <w:textAlignment w:val="auto"/>
      </w:pPr>
      <w:r>
        <w:rPr>
          <w:rFonts w:eastAsia="Times New Roman" w:cs="Times New Roman"/>
          <w:kern w:val="0"/>
          <w:sz w:val="20"/>
          <w:szCs w:val="20"/>
          <w:lang w:eastAsia="de-DE"/>
        </w:rPr>
        <w:t>Der Benutzer hat der Verbandsgemeinde gegenüber nachzuweisen, dass eine ausreichende Haftpflichtversicherung besteht.</w:t>
      </w:r>
    </w:p>
    <w:p w14:paraId="42094433" w14:textId="77777777" w:rsidR="00EE0A95" w:rsidRDefault="00E92FDC">
      <w:pPr>
        <w:numPr>
          <w:ilvl w:val="0"/>
          <w:numId w:val="9"/>
        </w:numPr>
        <w:suppressAutoHyphens w:val="0"/>
        <w:spacing w:after="120" w:line="264" w:lineRule="auto"/>
        <w:ind w:left="340" w:firstLine="0"/>
        <w:textAlignment w:val="auto"/>
      </w:pPr>
      <w:r>
        <w:rPr>
          <w:rFonts w:eastAsia="Times New Roman" w:cs="Times New Roman"/>
          <w:kern w:val="0"/>
          <w:sz w:val="20"/>
          <w:szCs w:val="20"/>
          <w:lang w:eastAsia="de-DE"/>
        </w:rPr>
        <w:t>Mit der Inanspruchnahme des Kl</w:t>
      </w:r>
      <w:r>
        <w:rPr>
          <w:rFonts w:eastAsia="Times New Roman" w:cs="Times New Roman"/>
          <w:kern w:val="0"/>
          <w:sz w:val="20"/>
          <w:szCs w:val="20"/>
          <w:lang w:eastAsia="de-DE"/>
        </w:rPr>
        <w:t>einspielfeldes und seiner Anlagen erkennen die benutzungsberechtigten Personen diese Benutzungsordnung und die damit verbundenen Verpflichtungen ausdrücklich an (vgl. § 2 Abs. 2).</w:t>
      </w:r>
    </w:p>
    <w:p w14:paraId="788A423F" w14:textId="77777777" w:rsidR="00EE0A95" w:rsidRDefault="00EE0A95">
      <w:pPr>
        <w:suppressAutoHyphens w:val="0"/>
        <w:spacing w:before="400" w:after="240"/>
        <w:ind w:left="340"/>
        <w:jc w:val="center"/>
        <w:textAlignment w:val="auto"/>
        <w:rPr>
          <w:rFonts w:eastAsia="Times New Roman" w:cs="Times New Roman"/>
          <w:b/>
          <w:sz w:val="20"/>
          <w:szCs w:val="20"/>
          <w:lang w:eastAsia="de-DE"/>
        </w:rPr>
      </w:pPr>
    </w:p>
    <w:p w14:paraId="6B1C7667" w14:textId="77777777" w:rsidR="00EE0A95" w:rsidRDefault="00E92FDC">
      <w:pPr>
        <w:suppressAutoHyphens w:val="0"/>
        <w:spacing w:before="400" w:after="240"/>
        <w:ind w:left="340"/>
        <w:jc w:val="center"/>
        <w:textAlignment w:val="auto"/>
        <w:rPr>
          <w:rFonts w:eastAsia="Times New Roman" w:cs="Times New Roman"/>
          <w:b/>
          <w:sz w:val="20"/>
          <w:szCs w:val="20"/>
          <w:lang w:eastAsia="de-DE"/>
        </w:rPr>
      </w:pPr>
      <w:r>
        <w:rPr>
          <w:rFonts w:eastAsia="Times New Roman" w:cs="Times New Roman"/>
          <w:b/>
          <w:sz w:val="20"/>
          <w:szCs w:val="20"/>
          <w:lang w:eastAsia="de-DE"/>
        </w:rPr>
        <w:t>§ 10</w:t>
      </w:r>
      <w:r>
        <w:rPr>
          <w:rFonts w:eastAsia="Times New Roman" w:cs="Times New Roman"/>
          <w:b/>
          <w:sz w:val="20"/>
          <w:szCs w:val="20"/>
          <w:lang w:eastAsia="de-DE"/>
        </w:rPr>
        <w:br/>
      </w:r>
      <w:r>
        <w:rPr>
          <w:rFonts w:eastAsia="Times New Roman" w:cs="Times New Roman"/>
          <w:b/>
          <w:sz w:val="20"/>
          <w:szCs w:val="20"/>
          <w:lang w:eastAsia="de-DE"/>
        </w:rPr>
        <w:t>Inkrafttreten</w:t>
      </w:r>
    </w:p>
    <w:p w14:paraId="3DF72FA6" w14:textId="77777777" w:rsidR="00EE0A95" w:rsidRDefault="00E92FDC">
      <w:pPr>
        <w:suppressAutoHyphens w:val="0"/>
        <w:ind w:left="340"/>
        <w:textAlignment w:val="auto"/>
        <w:rPr>
          <w:rFonts w:eastAsia="Times New Roman" w:cs="Times New Roman"/>
          <w:kern w:val="0"/>
          <w:sz w:val="20"/>
          <w:szCs w:val="20"/>
          <w:lang w:eastAsia="de-DE"/>
        </w:rPr>
      </w:pPr>
      <w:r>
        <w:rPr>
          <w:rFonts w:eastAsia="Times New Roman" w:cs="Times New Roman"/>
          <w:kern w:val="0"/>
          <w:sz w:val="20"/>
          <w:szCs w:val="20"/>
          <w:lang w:eastAsia="de-DE"/>
        </w:rPr>
        <w:t xml:space="preserve">Diese Benutzungsordnung tritt mit sofortiger Wirkung in </w:t>
      </w:r>
      <w:r>
        <w:rPr>
          <w:rFonts w:eastAsia="Times New Roman" w:cs="Times New Roman"/>
          <w:kern w:val="0"/>
          <w:sz w:val="20"/>
          <w:szCs w:val="20"/>
          <w:lang w:eastAsia="de-DE"/>
        </w:rPr>
        <w:t>Kraft.</w:t>
      </w:r>
    </w:p>
    <w:p w14:paraId="4EEBD23D" w14:textId="77777777" w:rsidR="00EE0A95" w:rsidRDefault="00EE0A95">
      <w:pPr>
        <w:suppressAutoHyphens w:val="0"/>
        <w:ind w:left="340"/>
        <w:textAlignment w:val="auto"/>
        <w:rPr>
          <w:rFonts w:eastAsia="Times New Roman" w:cs="Times New Roman"/>
          <w:kern w:val="0"/>
          <w:sz w:val="20"/>
          <w:szCs w:val="20"/>
          <w:lang w:eastAsia="de-DE"/>
        </w:rPr>
      </w:pPr>
    </w:p>
    <w:p w14:paraId="47ED4D52" w14:textId="77777777" w:rsidR="00EE0A95" w:rsidRDefault="00EE0A95">
      <w:pPr>
        <w:suppressAutoHyphens w:val="0"/>
        <w:ind w:left="340"/>
        <w:textAlignment w:val="auto"/>
        <w:rPr>
          <w:rFonts w:eastAsia="Times New Roman" w:cs="Times New Roman"/>
          <w:kern w:val="0"/>
          <w:sz w:val="20"/>
          <w:szCs w:val="20"/>
          <w:lang w:eastAsia="de-DE"/>
        </w:rPr>
      </w:pPr>
    </w:p>
    <w:p w14:paraId="75BC107D" w14:textId="77777777" w:rsidR="00EE0A95" w:rsidRDefault="00EE0A95">
      <w:pPr>
        <w:suppressAutoHyphens w:val="0"/>
        <w:ind w:left="340"/>
        <w:textAlignment w:val="auto"/>
        <w:rPr>
          <w:rFonts w:eastAsia="Times New Roman" w:cs="Times New Roman"/>
          <w:kern w:val="0"/>
          <w:sz w:val="20"/>
          <w:szCs w:val="20"/>
          <w:lang w:eastAsia="de-DE"/>
        </w:rPr>
      </w:pPr>
    </w:p>
    <w:p w14:paraId="4AD1731C" w14:textId="77777777" w:rsidR="00EE0A95" w:rsidRDefault="00EE0A95">
      <w:pPr>
        <w:suppressAutoHyphens w:val="0"/>
        <w:ind w:left="340"/>
        <w:textAlignment w:val="auto"/>
        <w:rPr>
          <w:rFonts w:eastAsia="Times New Roman" w:cs="Times New Roman"/>
          <w:kern w:val="0"/>
          <w:sz w:val="20"/>
          <w:szCs w:val="20"/>
          <w:lang w:eastAsia="de-DE"/>
        </w:rPr>
      </w:pPr>
    </w:p>
    <w:p w14:paraId="6039E1FF" w14:textId="77777777" w:rsidR="00EE0A95" w:rsidRDefault="00E92FDC">
      <w:pPr>
        <w:suppressAutoHyphens w:val="0"/>
        <w:ind w:left="340"/>
        <w:textAlignment w:val="auto"/>
        <w:rPr>
          <w:rFonts w:eastAsia="Times New Roman" w:cs="Times New Roman"/>
          <w:kern w:val="0"/>
          <w:sz w:val="20"/>
          <w:szCs w:val="20"/>
          <w:lang w:eastAsia="de-DE"/>
        </w:rPr>
      </w:pPr>
      <w:r>
        <w:rPr>
          <w:rFonts w:eastAsia="Times New Roman" w:cs="Times New Roman"/>
          <w:kern w:val="0"/>
          <w:sz w:val="20"/>
          <w:szCs w:val="20"/>
          <w:lang w:eastAsia="de-DE"/>
        </w:rPr>
        <w:t>Betzdorf, den 01.03.2018</w:t>
      </w:r>
    </w:p>
    <w:p w14:paraId="279FD1E6" w14:textId="77777777" w:rsidR="00EE0A95" w:rsidRDefault="00EE0A95">
      <w:pPr>
        <w:suppressAutoHyphens w:val="0"/>
        <w:ind w:left="340"/>
        <w:textAlignment w:val="auto"/>
        <w:rPr>
          <w:rFonts w:eastAsia="Times New Roman" w:cs="Times New Roman"/>
          <w:kern w:val="0"/>
          <w:sz w:val="20"/>
          <w:szCs w:val="20"/>
          <w:lang w:eastAsia="de-DE"/>
        </w:rPr>
      </w:pPr>
    </w:p>
    <w:p w14:paraId="39442B5D" w14:textId="77777777" w:rsidR="00EE0A95" w:rsidRDefault="00E92FDC">
      <w:pPr>
        <w:suppressAutoHyphens w:val="0"/>
        <w:ind w:left="340"/>
        <w:textAlignment w:val="auto"/>
        <w:rPr>
          <w:rFonts w:eastAsia="Times New Roman" w:cs="Times New Roman"/>
          <w:kern w:val="0"/>
          <w:sz w:val="20"/>
          <w:szCs w:val="20"/>
          <w:lang w:eastAsia="de-DE"/>
        </w:rPr>
      </w:pPr>
      <w:r>
        <w:rPr>
          <w:rFonts w:eastAsia="Times New Roman" w:cs="Times New Roman"/>
          <w:kern w:val="0"/>
          <w:sz w:val="20"/>
          <w:szCs w:val="20"/>
          <w:lang w:eastAsia="de-DE"/>
        </w:rPr>
        <w:t>gez.</w:t>
      </w:r>
    </w:p>
    <w:p w14:paraId="07405B37" w14:textId="77777777" w:rsidR="00EE0A95" w:rsidRDefault="00E92FDC">
      <w:pPr>
        <w:suppressAutoHyphens w:val="0"/>
        <w:ind w:left="340"/>
        <w:textAlignment w:val="auto"/>
        <w:rPr>
          <w:rFonts w:eastAsia="Times New Roman" w:cs="Times New Roman"/>
          <w:kern w:val="0"/>
          <w:sz w:val="20"/>
          <w:szCs w:val="20"/>
          <w:lang w:eastAsia="de-DE"/>
        </w:rPr>
      </w:pPr>
      <w:r>
        <w:rPr>
          <w:rFonts w:eastAsia="Times New Roman" w:cs="Times New Roman"/>
          <w:kern w:val="0"/>
          <w:sz w:val="20"/>
          <w:szCs w:val="20"/>
          <w:lang w:eastAsia="de-DE"/>
        </w:rPr>
        <w:t>Bernd Brato</w:t>
      </w:r>
    </w:p>
    <w:p w14:paraId="4AF80AF2" w14:textId="77777777" w:rsidR="00EE0A95" w:rsidRDefault="00E92FDC">
      <w:pPr>
        <w:suppressAutoHyphens w:val="0"/>
        <w:spacing w:before="120"/>
        <w:ind w:left="340"/>
        <w:textAlignment w:val="auto"/>
        <w:rPr>
          <w:rFonts w:eastAsia="Times New Roman" w:cs="Times New Roman"/>
          <w:kern w:val="0"/>
          <w:sz w:val="20"/>
          <w:szCs w:val="20"/>
          <w:lang w:eastAsia="de-DE"/>
        </w:rPr>
      </w:pPr>
      <w:r>
        <w:rPr>
          <w:rFonts w:eastAsia="Times New Roman" w:cs="Times New Roman"/>
          <w:kern w:val="0"/>
          <w:sz w:val="20"/>
          <w:szCs w:val="20"/>
          <w:lang w:eastAsia="de-DE"/>
        </w:rPr>
        <w:t>Bürgermeister der Verbandsgemeinde</w:t>
      </w:r>
    </w:p>
    <w:p w14:paraId="28C8C812" w14:textId="77777777" w:rsidR="00EE0A95" w:rsidRDefault="00EE0A95">
      <w:pPr>
        <w:ind w:left="340"/>
        <w:jc w:val="both"/>
        <w:rPr>
          <w:sz w:val="20"/>
          <w:szCs w:val="20"/>
        </w:rPr>
      </w:pPr>
    </w:p>
    <w:p w14:paraId="39B0326E" w14:textId="77777777" w:rsidR="00EE0A95" w:rsidRDefault="00EE0A95">
      <w:pPr>
        <w:ind w:left="340"/>
        <w:jc w:val="both"/>
        <w:rPr>
          <w:sz w:val="20"/>
          <w:szCs w:val="20"/>
        </w:rPr>
      </w:pPr>
    </w:p>
    <w:p w14:paraId="378B8246" w14:textId="77777777" w:rsidR="00EE0A95" w:rsidRDefault="00E92FDC">
      <w:pPr>
        <w:ind w:left="340"/>
        <w:jc w:val="both"/>
        <w:rPr>
          <w:b/>
          <w:bCs/>
          <w:sz w:val="20"/>
          <w:szCs w:val="20"/>
          <w:u w:val="single"/>
        </w:rPr>
      </w:pPr>
      <w:r>
        <w:rPr>
          <w:b/>
          <w:bCs/>
          <w:sz w:val="20"/>
          <w:szCs w:val="20"/>
          <w:u w:val="single"/>
        </w:rPr>
        <w:t>Datenschutzrechtliche Hinweise</w:t>
      </w:r>
    </w:p>
    <w:p w14:paraId="7E1188E0" w14:textId="77777777" w:rsidR="00EE0A95" w:rsidRDefault="00EE0A95">
      <w:pPr>
        <w:ind w:left="340"/>
        <w:jc w:val="both"/>
        <w:rPr>
          <w:sz w:val="20"/>
          <w:szCs w:val="20"/>
        </w:rPr>
      </w:pPr>
    </w:p>
    <w:p w14:paraId="01BCE43A" w14:textId="77777777" w:rsidR="00EE0A95" w:rsidRDefault="00E92FDC">
      <w:pPr>
        <w:ind w:left="340"/>
        <w:jc w:val="both"/>
        <w:rPr>
          <w:sz w:val="20"/>
          <w:szCs w:val="20"/>
        </w:rPr>
      </w:pPr>
      <w:r>
        <w:rPr>
          <w:sz w:val="20"/>
          <w:szCs w:val="20"/>
        </w:rPr>
        <w:t xml:space="preserve">Die personenbezogenen Daten werden im Rahmen der Antragstellung von der Verbandsgemeindeverwaltung </w:t>
      </w:r>
      <w:r>
        <w:rPr>
          <w:sz w:val="20"/>
          <w:szCs w:val="20"/>
        </w:rPr>
        <w:t xml:space="preserve">Betzdorf-Gebhardshain zum Zwecke der Kontaktaufnahme und Abwicklung der Nutzung des Kleinspielfeldes erhoben, gespeichert, verarbeitet und intern genutzt. Sie werden – ohne die persönliche Einwilligung des </w:t>
      </w:r>
      <w:proofErr w:type="gramStart"/>
      <w:r>
        <w:rPr>
          <w:sz w:val="20"/>
          <w:szCs w:val="20"/>
        </w:rPr>
        <w:t>Antragstellers  –</w:t>
      </w:r>
      <w:proofErr w:type="gramEnd"/>
      <w:r>
        <w:rPr>
          <w:sz w:val="20"/>
          <w:szCs w:val="20"/>
        </w:rPr>
        <w:t xml:space="preserve"> nicht an Dritte weitergegeben. M</w:t>
      </w:r>
      <w:r>
        <w:rPr>
          <w:sz w:val="20"/>
          <w:szCs w:val="20"/>
        </w:rPr>
        <w:t>it der folgenden Einwilligung durch Unterschrift wird der Verbandsgemeinde Betzdorf-Gebhardshain die Ermächtigung zum Umgang mit personenbezogenen Daten nach dem Landesdatenschutzgesetz gegeben. Sie kann jederzeit mit Wirkung für die Zukunft widerrufen wer</w:t>
      </w:r>
      <w:r>
        <w:rPr>
          <w:sz w:val="20"/>
          <w:szCs w:val="20"/>
        </w:rPr>
        <w:t>den. Im Falle des Widerrufs der Ermächtigung entfällt die Berechtigung der Verbandsgemeindeverwaltung zur Speicherung, Verarbeitung und Nutzung der personenbezogenen Daten.</w:t>
      </w:r>
    </w:p>
    <w:p w14:paraId="468C3972" w14:textId="77777777" w:rsidR="00EE0A95" w:rsidRDefault="00EE0A95">
      <w:pPr>
        <w:ind w:left="340"/>
        <w:jc w:val="both"/>
        <w:rPr>
          <w:sz w:val="20"/>
          <w:szCs w:val="20"/>
        </w:rPr>
      </w:pPr>
    </w:p>
    <w:p w14:paraId="0C84A2FC" w14:textId="77777777" w:rsidR="00EE0A95" w:rsidRDefault="00EE0A95">
      <w:pPr>
        <w:jc w:val="both"/>
        <w:rPr>
          <w:sz w:val="20"/>
          <w:szCs w:val="20"/>
        </w:rPr>
      </w:pPr>
    </w:p>
    <w:p w14:paraId="576D5C7C" w14:textId="77777777" w:rsidR="00EE0A95" w:rsidRDefault="00EE0A95">
      <w:pPr>
        <w:ind w:left="340"/>
        <w:jc w:val="both"/>
        <w:rPr>
          <w:sz w:val="20"/>
          <w:szCs w:val="20"/>
        </w:rPr>
      </w:pPr>
    </w:p>
    <w:p w14:paraId="1981F111" w14:textId="77777777" w:rsidR="00EE0A95" w:rsidRDefault="00E92FDC">
      <w:pPr>
        <w:ind w:left="340"/>
        <w:jc w:val="both"/>
        <w:rPr>
          <w:sz w:val="20"/>
          <w:szCs w:val="20"/>
        </w:rPr>
      </w:pPr>
      <w:r>
        <w:rPr>
          <w:sz w:val="20"/>
          <w:szCs w:val="20"/>
        </w:rPr>
        <w:t xml:space="preserve">, den  </w:t>
      </w:r>
    </w:p>
    <w:p w14:paraId="2909E1DC" w14:textId="77777777" w:rsidR="00EE0A95" w:rsidRDefault="00E92FDC">
      <w:pPr>
        <w:jc w:val="both"/>
        <w:rPr>
          <w:sz w:val="20"/>
          <w:szCs w:val="20"/>
        </w:rPr>
      </w:pPr>
      <w:r>
        <w:rPr>
          <w:sz w:val="20"/>
          <w:szCs w:val="20"/>
        </w:rPr>
        <w:t xml:space="preserve">      Ort</w:t>
      </w:r>
      <w:r>
        <w:rPr>
          <w:sz w:val="20"/>
          <w:szCs w:val="20"/>
        </w:rPr>
        <w:tab/>
      </w:r>
      <w:r>
        <w:rPr>
          <w:sz w:val="20"/>
          <w:szCs w:val="20"/>
        </w:rPr>
        <w:tab/>
      </w:r>
      <w:r>
        <w:rPr>
          <w:sz w:val="20"/>
          <w:szCs w:val="20"/>
        </w:rPr>
        <w:tab/>
      </w:r>
      <w:r>
        <w:rPr>
          <w:sz w:val="20"/>
          <w:szCs w:val="20"/>
        </w:rPr>
        <w:tab/>
        <w:t xml:space="preserve">      Datum</w:t>
      </w:r>
    </w:p>
    <w:p w14:paraId="7B2A6FBD" w14:textId="77777777" w:rsidR="00EE0A95" w:rsidRDefault="00EE0A95">
      <w:pPr>
        <w:rPr>
          <w:sz w:val="20"/>
          <w:szCs w:val="20"/>
        </w:rPr>
      </w:pPr>
    </w:p>
    <w:p w14:paraId="260D960E" w14:textId="77777777" w:rsidR="00EE0A95" w:rsidRDefault="00EE0A95">
      <w:pPr>
        <w:rPr>
          <w:sz w:val="20"/>
          <w:szCs w:val="20"/>
        </w:rPr>
      </w:pPr>
    </w:p>
    <w:p w14:paraId="72425C3E" w14:textId="77777777" w:rsidR="00EE0A95" w:rsidRDefault="00E92FDC">
      <w:pPr>
        <w:ind w:left="340"/>
        <w:rPr>
          <w:sz w:val="20"/>
          <w:szCs w:val="20"/>
        </w:rPr>
      </w:pPr>
      <w:r>
        <w:rPr>
          <w:sz w:val="20"/>
          <w:szCs w:val="20"/>
        </w:rPr>
        <w:t>____________________________________________</w:t>
      </w:r>
      <w:r>
        <w:rPr>
          <w:sz w:val="20"/>
          <w:szCs w:val="20"/>
        </w:rPr>
        <w:t>_</w:t>
      </w:r>
    </w:p>
    <w:p w14:paraId="76D9A976" w14:textId="77777777" w:rsidR="00EE0A95" w:rsidRDefault="00E92FDC">
      <w:pPr>
        <w:ind w:left="340"/>
        <w:rPr>
          <w:sz w:val="20"/>
          <w:szCs w:val="20"/>
        </w:rPr>
      </w:pPr>
      <w:r>
        <w:rPr>
          <w:sz w:val="20"/>
          <w:szCs w:val="20"/>
        </w:rPr>
        <w:t>Unterschrift Antragsteller / Stempel (Verein, Betrieb, etc.)</w:t>
      </w:r>
    </w:p>
    <w:p w14:paraId="17470649" w14:textId="77777777" w:rsidR="00EE0A95" w:rsidRDefault="00EE0A95">
      <w:pPr>
        <w:ind w:left="340"/>
        <w:rPr>
          <w:sz w:val="20"/>
          <w:szCs w:val="20"/>
        </w:rPr>
      </w:pPr>
    </w:p>
    <w:sectPr w:rsidR="00EE0A95">
      <w:pgSz w:w="11906" w:h="16838"/>
      <w:pgMar w:top="645" w:right="791" w:bottom="1134" w:left="8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D730" w14:textId="77777777" w:rsidR="00000000" w:rsidRDefault="00E92FDC">
      <w:r>
        <w:separator/>
      </w:r>
    </w:p>
  </w:endnote>
  <w:endnote w:type="continuationSeparator" w:id="0">
    <w:p w14:paraId="7E65BFC9" w14:textId="77777777" w:rsidR="00000000" w:rsidRDefault="00E9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7489" w14:textId="77777777" w:rsidR="00000000" w:rsidRDefault="00E92FDC">
      <w:r>
        <w:rPr>
          <w:color w:val="000000"/>
        </w:rPr>
        <w:separator/>
      </w:r>
    </w:p>
  </w:footnote>
  <w:footnote w:type="continuationSeparator" w:id="0">
    <w:p w14:paraId="50438240" w14:textId="77777777" w:rsidR="00000000" w:rsidRDefault="00E92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0CA"/>
    <w:multiLevelType w:val="multilevel"/>
    <w:tmpl w:val="C09009A2"/>
    <w:lvl w:ilvl="0">
      <w:start w:val="1"/>
      <w:numFmt w:val="decimal"/>
      <w:lvlText w:val="(%1)"/>
      <w:lvlJc w:val="left"/>
      <w:pPr>
        <w:ind w:left="397" w:hanging="397"/>
      </w:pPr>
      <w:rPr>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FC05C60"/>
    <w:multiLevelType w:val="multilevel"/>
    <w:tmpl w:val="15C47070"/>
    <w:lvl w:ilvl="0">
      <w:start w:val="1"/>
      <w:numFmt w:val="decimal"/>
      <w:lvlText w:val="(%1)"/>
      <w:lvlJc w:val="left"/>
      <w:pPr>
        <w:ind w:left="397" w:hanging="397"/>
      </w:pPr>
      <w:rPr>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51C0350"/>
    <w:multiLevelType w:val="multilevel"/>
    <w:tmpl w:val="8BA841E4"/>
    <w:lvl w:ilvl="0">
      <w:start w:val="1"/>
      <w:numFmt w:val="decimal"/>
      <w:lvlText w:val="(%1)"/>
      <w:lvlJc w:val="left"/>
      <w:pPr>
        <w:ind w:left="397" w:hanging="397"/>
      </w:pPr>
      <w:rPr>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237D27F9"/>
    <w:multiLevelType w:val="multilevel"/>
    <w:tmpl w:val="6F489998"/>
    <w:lvl w:ilvl="0">
      <w:start w:val="1"/>
      <w:numFmt w:val="decimal"/>
      <w:lvlText w:val="(%1)"/>
      <w:lvlJc w:val="left"/>
      <w:pPr>
        <w:ind w:left="397" w:hanging="397"/>
      </w:pPr>
      <w:rPr>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27007816"/>
    <w:multiLevelType w:val="multilevel"/>
    <w:tmpl w:val="62E8DCF0"/>
    <w:lvl w:ilvl="0">
      <w:start w:val="1"/>
      <w:numFmt w:val="decimal"/>
      <w:lvlText w:val="(%1)"/>
      <w:lvlJc w:val="left"/>
      <w:pPr>
        <w:ind w:left="397" w:hanging="397"/>
      </w:pPr>
      <w:rPr>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3EB86006"/>
    <w:multiLevelType w:val="multilevel"/>
    <w:tmpl w:val="441C6928"/>
    <w:styleLink w:val="RTFNum2"/>
    <w:lvl w:ilvl="0">
      <w:numFmt w:val="bullet"/>
      <w:lvlText w:val=""/>
      <w:lvlJc w:val="left"/>
      <w:pPr>
        <w:ind w:left="720" w:hanging="360"/>
      </w:pPr>
      <w:rPr>
        <w:rFonts w:ascii="Symbol" w:eastAsia="Symbol" w:hAnsi="Symbol" w:cs="Symbol"/>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Wingdings" w:eastAsia="Wingdings" w:hAnsi="Wingdings" w:cs="Wingdings"/>
        <w:sz w:val="20"/>
        <w:szCs w:val="20"/>
      </w:rPr>
    </w:lvl>
    <w:lvl w:ilvl="3">
      <w:numFmt w:val="bullet"/>
      <w:lvlText w:val=""/>
      <w:lvlJc w:val="left"/>
      <w:pPr>
        <w:ind w:left="2880" w:hanging="360"/>
      </w:pPr>
      <w:rPr>
        <w:rFonts w:ascii="Wingdings" w:eastAsia="Wingdings" w:hAnsi="Wingdings" w:cs="Wingdings"/>
        <w:sz w:val="20"/>
        <w:szCs w:val="20"/>
      </w:rPr>
    </w:lvl>
    <w:lvl w:ilvl="4">
      <w:numFmt w:val="bullet"/>
      <w:lvlText w:val=""/>
      <w:lvlJc w:val="left"/>
      <w:pPr>
        <w:ind w:left="3600" w:hanging="360"/>
      </w:pPr>
      <w:rPr>
        <w:rFonts w:ascii="Wingdings" w:eastAsia="Wingdings" w:hAnsi="Wingdings" w:cs="Wingdings"/>
        <w:sz w:val="20"/>
        <w:szCs w:val="20"/>
      </w:rPr>
    </w:lvl>
    <w:lvl w:ilvl="5">
      <w:numFmt w:val="bullet"/>
      <w:lvlText w:val=""/>
      <w:lvlJc w:val="left"/>
      <w:pPr>
        <w:ind w:left="4320" w:hanging="360"/>
      </w:pPr>
      <w:rPr>
        <w:rFonts w:ascii="Wingdings" w:eastAsia="Wingdings" w:hAnsi="Wingdings" w:cs="Wingdings"/>
        <w:sz w:val="20"/>
        <w:szCs w:val="20"/>
      </w:rPr>
    </w:lvl>
    <w:lvl w:ilvl="6">
      <w:numFmt w:val="bullet"/>
      <w:lvlText w:val=""/>
      <w:lvlJc w:val="left"/>
      <w:pPr>
        <w:ind w:left="5040" w:hanging="360"/>
      </w:pPr>
      <w:rPr>
        <w:rFonts w:ascii="Wingdings" w:eastAsia="Wingdings" w:hAnsi="Wingdings" w:cs="Wingdings"/>
        <w:sz w:val="20"/>
        <w:szCs w:val="20"/>
      </w:rPr>
    </w:lvl>
    <w:lvl w:ilvl="7">
      <w:numFmt w:val="bullet"/>
      <w:lvlText w:val=""/>
      <w:lvlJc w:val="left"/>
      <w:pPr>
        <w:ind w:left="5760" w:hanging="360"/>
      </w:pPr>
      <w:rPr>
        <w:rFonts w:ascii="Wingdings" w:eastAsia="Wingdings" w:hAnsi="Wingdings" w:cs="Wingdings"/>
        <w:sz w:val="20"/>
        <w:szCs w:val="20"/>
      </w:rPr>
    </w:lvl>
    <w:lvl w:ilvl="8">
      <w:numFmt w:val="bullet"/>
      <w:lvlText w:val=""/>
      <w:lvlJc w:val="left"/>
      <w:pPr>
        <w:ind w:left="6480" w:hanging="360"/>
      </w:pPr>
      <w:rPr>
        <w:rFonts w:ascii="Wingdings" w:eastAsia="Wingdings" w:hAnsi="Wingdings" w:cs="Wingdings"/>
        <w:sz w:val="20"/>
        <w:szCs w:val="20"/>
      </w:rPr>
    </w:lvl>
  </w:abstractNum>
  <w:abstractNum w:abstractNumId="6" w15:restartNumberingAfterBreak="0">
    <w:nsid w:val="52D450B8"/>
    <w:multiLevelType w:val="multilevel"/>
    <w:tmpl w:val="C5B0A1EA"/>
    <w:styleLink w:val="RTFNum3"/>
    <w:lvl w:ilvl="0">
      <w:numFmt w:val="bullet"/>
      <w:lvlText w:val=""/>
      <w:lvlJc w:val="left"/>
      <w:pPr>
        <w:ind w:left="720" w:hanging="360"/>
      </w:pPr>
      <w:rPr>
        <w:rFonts w:ascii="Symbol" w:eastAsia="Symbol" w:hAnsi="Symbol" w:cs="Symbol"/>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Wingdings" w:eastAsia="Wingdings" w:hAnsi="Wingdings" w:cs="Wingdings"/>
        <w:sz w:val="20"/>
        <w:szCs w:val="20"/>
      </w:rPr>
    </w:lvl>
    <w:lvl w:ilvl="3">
      <w:numFmt w:val="bullet"/>
      <w:lvlText w:val=""/>
      <w:lvlJc w:val="left"/>
      <w:pPr>
        <w:ind w:left="2880" w:hanging="360"/>
      </w:pPr>
      <w:rPr>
        <w:rFonts w:ascii="Wingdings" w:eastAsia="Wingdings" w:hAnsi="Wingdings" w:cs="Wingdings"/>
        <w:sz w:val="20"/>
        <w:szCs w:val="20"/>
      </w:rPr>
    </w:lvl>
    <w:lvl w:ilvl="4">
      <w:numFmt w:val="bullet"/>
      <w:lvlText w:val=""/>
      <w:lvlJc w:val="left"/>
      <w:pPr>
        <w:ind w:left="3600" w:hanging="360"/>
      </w:pPr>
      <w:rPr>
        <w:rFonts w:ascii="Wingdings" w:eastAsia="Wingdings" w:hAnsi="Wingdings" w:cs="Wingdings"/>
        <w:sz w:val="20"/>
        <w:szCs w:val="20"/>
      </w:rPr>
    </w:lvl>
    <w:lvl w:ilvl="5">
      <w:numFmt w:val="bullet"/>
      <w:lvlText w:val=""/>
      <w:lvlJc w:val="left"/>
      <w:pPr>
        <w:ind w:left="4320" w:hanging="360"/>
      </w:pPr>
      <w:rPr>
        <w:rFonts w:ascii="Wingdings" w:eastAsia="Wingdings" w:hAnsi="Wingdings" w:cs="Wingdings"/>
        <w:sz w:val="20"/>
        <w:szCs w:val="20"/>
      </w:rPr>
    </w:lvl>
    <w:lvl w:ilvl="6">
      <w:numFmt w:val="bullet"/>
      <w:lvlText w:val=""/>
      <w:lvlJc w:val="left"/>
      <w:pPr>
        <w:ind w:left="5040" w:hanging="360"/>
      </w:pPr>
      <w:rPr>
        <w:rFonts w:ascii="Wingdings" w:eastAsia="Wingdings" w:hAnsi="Wingdings" w:cs="Wingdings"/>
        <w:sz w:val="20"/>
        <w:szCs w:val="20"/>
      </w:rPr>
    </w:lvl>
    <w:lvl w:ilvl="7">
      <w:numFmt w:val="bullet"/>
      <w:lvlText w:val=""/>
      <w:lvlJc w:val="left"/>
      <w:pPr>
        <w:ind w:left="5760" w:hanging="360"/>
      </w:pPr>
      <w:rPr>
        <w:rFonts w:ascii="Wingdings" w:eastAsia="Wingdings" w:hAnsi="Wingdings" w:cs="Wingdings"/>
        <w:sz w:val="20"/>
        <w:szCs w:val="20"/>
      </w:rPr>
    </w:lvl>
    <w:lvl w:ilvl="8">
      <w:numFmt w:val="bullet"/>
      <w:lvlText w:val=""/>
      <w:lvlJc w:val="left"/>
      <w:pPr>
        <w:ind w:left="6480" w:hanging="360"/>
      </w:pPr>
      <w:rPr>
        <w:rFonts w:ascii="Wingdings" w:eastAsia="Wingdings" w:hAnsi="Wingdings" w:cs="Wingdings"/>
        <w:sz w:val="20"/>
        <w:szCs w:val="20"/>
      </w:rPr>
    </w:lvl>
  </w:abstractNum>
  <w:abstractNum w:abstractNumId="7" w15:restartNumberingAfterBreak="0">
    <w:nsid w:val="69B7572E"/>
    <w:multiLevelType w:val="multilevel"/>
    <w:tmpl w:val="96C200C6"/>
    <w:lvl w:ilvl="0">
      <w:start w:val="1"/>
      <w:numFmt w:val="decimal"/>
      <w:lvlText w:val="(%1)"/>
      <w:lvlJc w:val="left"/>
      <w:pPr>
        <w:ind w:left="397" w:hanging="397"/>
      </w:pPr>
      <w:rPr>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7E6841DF"/>
    <w:multiLevelType w:val="multilevel"/>
    <w:tmpl w:val="A1C45034"/>
    <w:lvl w:ilvl="0">
      <w:start w:val="1"/>
      <w:numFmt w:val="decimal"/>
      <w:lvlText w:val="(%1)"/>
      <w:lvlJc w:val="left"/>
      <w:pPr>
        <w:ind w:left="397" w:hanging="397"/>
      </w:pPr>
      <w:rPr>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6"/>
  </w:num>
  <w:num w:numId="3">
    <w:abstractNumId w:val="1"/>
  </w:num>
  <w:num w:numId="4">
    <w:abstractNumId w:val="0"/>
  </w:num>
  <w:num w:numId="5">
    <w:abstractNumId w:val="7"/>
  </w:num>
  <w:num w:numId="6">
    <w:abstractNumId w:val="2"/>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1" w:cryptProviderType="rsaAES" w:cryptAlgorithmClass="hash" w:cryptAlgorithmType="typeAny" w:cryptAlgorithmSid="14" w:cryptSpinCount="100000" w:hash="hVGt1lWA4COtRhLSl4VMVPyM3JAG7XjohfPYMESBXAZ04G4pYZRSlLrzpUlAiv5Sb8omrxXuFuEn9KW5AyFPRQ==" w:salt="plJKyOhgW86D2Brzv2LqBw=="/>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E0A95"/>
    <w:rsid w:val="007012F9"/>
    <w:rsid w:val="008F525B"/>
    <w:rsid w:val="00AF08BD"/>
    <w:rsid w:val="00C37759"/>
    <w:rsid w:val="00E92FDC"/>
    <w:rsid w:val="00EE0A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0652"/>
  <w15:docId w15:val="{0E1C1307-C3E6-454F-9324-F1A79145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kern w:val="3"/>
        <w:sz w:val="22"/>
        <w:szCs w:val="22"/>
        <w:lang w:val="de-DE"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Sprechblasentext">
    <w:name w:val="Balloon Text"/>
    <w:basedOn w:val="Standard"/>
    <w:rPr>
      <w:rFonts w:ascii="Tahoma" w:eastAsia="Tahoma" w:hAnsi="Tahoma" w:cs="Tahoma"/>
      <w:sz w:val="16"/>
      <w:szCs w:val="16"/>
    </w:rPr>
  </w:style>
  <w:style w:type="paragraph" w:styleId="Listenabsatz">
    <w:name w:val="List Paragraph"/>
    <w:basedOn w:val="Standard"/>
    <w:pPr>
      <w:ind w:left="720"/>
    </w:p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RTFNum21">
    <w:name w:val="RTF_Num 2 1"/>
    <w:rPr>
      <w:rFonts w:ascii="Symbol" w:eastAsia="Symbol" w:hAnsi="Symbol" w:cs="Symbol"/>
      <w:sz w:val="20"/>
      <w:szCs w:val="20"/>
    </w:rPr>
  </w:style>
  <w:style w:type="character" w:customStyle="1" w:styleId="RTFNum22">
    <w:name w:val="RTF_Num 2 2"/>
    <w:rPr>
      <w:rFonts w:ascii="Courier New" w:eastAsia="Courier New" w:hAnsi="Courier New" w:cs="Courier New"/>
      <w:sz w:val="20"/>
      <w:szCs w:val="20"/>
    </w:rPr>
  </w:style>
  <w:style w:type="character" w:customStyle="1" w:styleId="RTFNum23">
    <w:name w:val="RTF_Num 2 3"/>
    <w:rPr>
      <w:rFonts w:ascii="Wingdings" w:eastAsia="Wingdings" w:hAnsi="Wingdings" w:cs="Wingdings"/>
      <w:sz w:val="20"/>
      <w:szCs w:val="20"/>
    </w:rPr>
  </w:style>
  <w:style w:type="character" w:customStyle="1" w:styleId="RTFNum24">
    <w:name w:val="RTF_Num 2 4"/>
    <w:rPr>
      <w:rFonts w:ascii="Wingdings" w:eastAsia="Wingdings" w:hAnsi="Wingdings" w:cs="Wingdings"/>
      <w:sz w:val="20"/>
      <w:szCs w:val="20"/>
    </w:rPr>
  </w:style>
  <w:style w:type="character" w:customStyle="1" w:styleId="RTFNum25">
    <w:name w:val="RTF_Num 2 5"/>
    <w:rPr>
      <w:rFonts w:ascii="Wingdings" w:eastAsia="Wingdings" w:hAnsi="Wingdings" w:cs="Wingdings"/>
      <w:sz w:val="20"/>
      <w:szCs w:val="20"/>
    </w:rPr>
  </w:style>
  <w:style w:type="character" w:customStyle="1" w:styleId="RTFNum26">
    <w:name w:val="RTF_Num 2 6"/>
    <w:rPr>
      <w:rFonts w:ascii="Wingdings" w:eastAsia="Wingdings" w:hAnsi="Wingdings" w:cs="Wingdings"/>
      <w:sz w:val="20"/>
      <w:szCs w:val="20"/>
    </w:rPr>
  </w:style>
  <w:style w:type="character" w:customStyle="1" w:styleId="RTFNum27">
    <w:name w:val="RTF_Num 2 7"/>
    <w:rPr>
      <w:rFonts w:ascii="Wingdings" w:eastAsia="Wingdings" w:hAnsi="Wingdings" w:cs="Wingdings"/>
      <w:sz w:val="20"/>
      <w:szCs w:val="20"/>
    </w:rPr>
  </w:style>
  <w:style w:type="character" w:customStyle="1" w:styleId="RTFNum28">
    <w:name w:val="RTF_Num 2 8"/>
    <w:rPr>
      <w:rFonts w:ascii="Wingdings" w:eastAsia="Wingdings" w:hAnsi="Wingdings" w:cs="Wingdings"/>
      <w:sz w:val="20"/>
      <w:szCs w:val="20"/>
    </w:rPr>
  </w:style>
  <w:style w:type="character" w:customStyle="1" w:styleId="RTFNum29">
    <w:name w:val="RTF_Num 2 9"/>
    <w:rPr>
      <w:rFonts w:ascii="Wingdings" w:eastAsia="Wingdings" w:hAnsi="Wingdings" w:cs="Wingdings"/>
      <w:sz w:val="20"/>
      <w:szCs w:val="20"/>
    </w:rPr>
  </w:style>
  <w:style w:type="character" w:customStyle="1" w:styleId="RTFNum31">
    <w:name w:val="RTF_Num 3 1"/>
    <w:rPr>
      <w:rFonts w:ascii="Symbol" w:eastAsia="Symbol" w:hAnsi="Symbol" w:cs="Symbol"/>
      <w:sz w:val="20"/>
      <w:szCs w:val="20"/>
    </w:rPr>
  </w:style>
  <w:style w:type="character" w:customStyle="1" w:styleId="RTFNum32">
    <w:name w:val="RTF_Num 3 2"/>
    <w:rPr>
      <w:rFonts w:ascii="Courier New" w:eastAsia="Courier New" w:hAnsi="Courier New" w:cs="Courier New"/>
      <w:sz w:val="20"/>
      <w:szCs w:val="20"/>
    </w:rPr>
  </w:style>
  <w:style w:type="character" w:customStyle="1" w:styleId="RTFNum33">
    <w:name w:val="RTF_Num 3 3"/>
    <w:rPr>
      <w:rFonts w:ascii="Wingdings" w:eastAsia="Wingdings" w:hAnsi="Wingdings" w:cs="Wingdings"/>
      <w:sz w:val="20"/>
      <w:szCs w:val="20"/>
    </w:rPr>
  </w:style>
  <w:style w:type="character" w:customStyle="1" w:styleId="RTFNum34">
    <w:name w:val="RTF_Num 3 4"/>
    <w:rPr>
      <w:rFonts w:ascii="Wingdings" w:eastAsia="Wingdings" w:hAnsi="Wingdings" w:cs="Wingdings"/>
      <w:sz w:val="20"/>
      <w:szCs w:val="20"/>
    </w:rPr>
  </w:style>
  <w:style w:type="character" w:customStyle="1" w:styleId="RTFNum35">
    <w:name w:val="RTF_Num 3 5"/>
    <w:rPr>
      <w:rFonts w:ascii="Wingdings" w:eastAsia="Wingdings" w:hAnsi="Wingdings" w:cs="Wingdings"/>
      <w:sz w:val="20"/>
      <w:szCs w:val="20"/>
    </w:rPr>
  </w:style>
  <w:style w:type="character" w:customStyle="1" w:styleId="RTFNum36">
    <w:name w:val="RTF_Num 3 6"/>
    <w:rPr>
      <w:rFonts w:ascii="Wingdings" w:eastAsia="Wingdings" w:hAnsi="Wingdings" w:cs="Wingdings"/>
      <w:sz w:val="20"/>
      <w:szCs w:val="20"/>
    </w:rPr>
  </w:style>
  <w:style w:type="character" w:customStyle="1" w:styleId="RTFNum37">
    <w:name w:val="RTF_Num 3 7"/>
    <w:rPr>
      <w:rFonts w:ascii="Wingdings" w:eastAsia="Wingdings" w:hAnsi="Wingdings" w:cs="Wingdings"/>
      <w:sz w:val="20"/>
      <w:szCs w:val="20"/>
    </w:rPr>
  </w:style>
  <w:style w:type="character" w:customStyle="1" w:styleId="RTFNum38">
    <w:name w:val="RTF_Num 3 8"/>
    <w:rPr>
      <w:rFonts w:ascii="Wingdings" w:eastAsia="Wingdings" w:hAnsi="Wingdings" w:cs="Wingdings"/>
      <w:sz w:val="20"/>
      <w:szCs w:val="20"/>
    </w:rPr>
  </w:style>
  <w:style w:type="character" w:customStyle="1" w:styleId="RTFNum39">
    <w:name w:val="RTF_Num 3 9"/>
    <w:rPr>
      <w:rFonts w:ascii="Wingdings" w:eastAsia="Wingdings" w:hAnsi="Wingdings" w:cs="Wingdings"/>
      <w:sz w:val="20"/>
      <w:szCs w:val="20"/>
    </w:rPr>
  </w:style>
  <w:style w:type="character" w:customStyle="1" w:styleId="SprechblasentextZchn">
    <w:name w:val="Sprechblasentext Zchn"/>
    <w:basedOn w:val="Absatz-Standardschriftart"/>
    <w:rPr>
      <w:rFonts w:ascii="Tahoma" w:eastAsia="Tahoma" w:hAnsi="Tahoma" w:cs="Tahoma"/>
      <w:sz w:val="16"/>
      <w:szCs w:val="16"/>
    </w:rPr>
  </w:style>
  <w:style w:type="character" w:styleId="Platzhaltertext">
    <w:name w:val="Placeholder Text"/>
    <w:basedOn w:val="Absatz-Standardschriftart"/>
    <w:uiPriority w:val="99"/>
    <w:semiHidden/>
    <w:rsid w:val="007012F9"/>
    <w:rPr>
      <w:color w:val="808080"/>
    </w:rPr>
  </w:style>
  <w:style w:type="numbering" w:customStyle="1" w:styleId="RTFNum2">
    <w:name w:val="RTF_Num 2"/>
    <w:basedOn w:val="KeineListe"/>
    <w:pPr>
      <w:numPr>
        <w:numId w:val="1"/>
      </w:numPr>
    </w:pPr>
  </w:style>
  <w:style w:type="numbering" w:customStyle="1" w:styleId="RTFNum3">
    <w:name w:val="RTF_Num 3"/>
    <w:basedOn w:val="Kei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Antragsformular%20Kleinspielfeld%20Stand%2011.2021.odt/C87E8B1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F8150B99-A66C-4048-BA72-92AECD13A166}"/>
      </w:docPartPr>
      <w:docPartBody>
        <w:p w:rsidR="00000000" w:rsidRDefault="008F5B8A">
          <w:r w:rsidRPr="00A9258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8A"/>
    <w:rsid w:val="008F5B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F5B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C87E8B1A</Template>
  <TotalTime>0</TotalTime>
  <Pages>7</Pages>
  <Words>2009</Words>
  <Characters>12661</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Barton</dc:creator>
  <cp:lastModifiedBy>Anna Proff</cp:lastModifiedBy>
  <cp:revision>2</cp:revision>
  <cp:lastPrinted>2018-01-30T10:09:00Z</cp:lastPrinted>
  <dcterms:created xsi:type="dcterms:W3CDTF">2024-03-27T10:26:00Z</dcterms:created>
  <dcterms:modified xsi:type="dcterms:W3CDTF">2024-03-27T10:26:00Z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